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30E" w:rsidRPr="00606871" w:rsidRDefault="000C0B67" w:rsidP="000761B4">
      <w:pPr>
        <w:jc w:val="center"/>
        <w:rPr>
          <w:rFonts w:ascii="Times New Roman" w:eastAsia="宋体" w:hAnsi="Times New Roman" w:cs="Times New Roman"/>
          <w:b/>
          <w:sz w:val="28"/>
          <w:szCs w:val="28"/>
        </w:rPr>
      </w:pPr>
      <w:r w:rsidRPr="00606871">
        <w:rPr>
          <w:rFonts w:ascii="Times New Roman" w:eastAsia="宋体" w:hAnsi="Times New Roman" w:cs="Times New Roman"/>
          <w:b/>
          <w:sz w:val="28"/>
          <w:szCs w:val="28"/>
        </w:rPr>
        <w:t>关于</w:t>
      </w:r>
      <w:r w:rsidRPr="00606871">
        <w:rPr>
          <w:rFonts w:ascii="Times New Roman" w:eastAsia="宋体" w:hAnsi="Times New Roman" w:cs="Times New Roman"/>
          <w:b/>
          <w:sz w:val="28"/>
          <w:szCs w:val="28"/>
        </w:rPr>
        <w:t>2022</w:t>
      </w:r>
      <w:r w:rsidRPr="00606871">
        <w:rPr>
          <w:rFonts w:ascii="Times New Roman" w:eastAsia="宋体" w:hAnsi="Times New Roman" w:cs="Times New Roman"/>
          <w:b/>
          <w:sz w:val="28"/>
          <w:szCs w:val="28"/>
        </w:rPr>
        <w:t>届校级优秀硕士学位论文评选结果的公示</w:t>
      </w:r>
    </w:p>
    <w:p w:rsidR="005F6388" w:rsidRPr="00606871" w:rsidRDefault="000761B4"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根据《承德医学院优秀硕士学位论文评选及奖励办法》之规定，由研究生提出申请，各二级学院（系）评选上报，研究生学院复核，现将</w:t>
      </w:r>
      <w:r w:rsidRPr="00606871">
        <w:rPr>
          <w:rFonts w:ascii="Times New Roman" w:eastAsia="宋体" w:hAnsi="Times New Roman" w:cs="Times New Roman"/>
          <w:color w:val="333333"/>
          <w:sz w:val="28"/>
          <w:szCs w:val="28"/>
        </w:rPr>
        <w:t>2022</w:t>
      </w:r>
      <w:r w:rsidRPr="00606871">
        <w:rPr>
          <w:rFonts w:ascii="Times New Roman" w:eastAsia="宋体" w:hAnsi="Times New Roman" w:cs="Times New Roman"/>
          <w:color w:val="333333"/>
          <w:sz w:val="28"/>
          <w:szCs w:val="28"/>
        </w:rPr>
        <w:t>届校级优秀硕士学位论文评选结果公式如下：</w:t>
      </w:r>
    </w:p>
    <w:p w:rsidR="005F6388" w:rsidRPr="00606871" w:rsidRDefault="000761B4" w:rsidP="005F6388">
      <w:pPr>
        <w:ind w:firstLineChars="200" w:firstLine="560"/>
        <w:rPr>
          <w:rFonts w:ascii="Times New Roman" w:eastAsia="宋体" w:hAnsi="Times New Roman" w:cs="Times New Roman"/>
          <w:color w:val="333333"/>
          <w:sz w:val="28"/>
          <w:szCs w:val="28"/>
        </w:rPr>
      </w:pPr>
      <w:r w:rsidRPr="000761B4">
        <w:rPr>
          <w:rFonts w:ascii="Times New Roman" w:eastAsia="宋体" w:hAnsi="Times New Roman" w:cs="Times New Roman"/>
          <w:color w:val="333333"/>
          <w:sz w:val="28"/>
          <w:szCs w:val="28"/>
        </w:rPr>
        <w:t>公示时间：</w:t>
      </w:r>
      <w:r w:rsidRPr="000761B4">
        <w:rPr>
          <w:rFonts w:ascii="Times New Roman" w:eastAsia="宋体" w:hAnsi="Times New Roman" w:cs="Times New Roman"/>
          <w:color w:val="333333"/>
          <w:sz w:val="28"/>
          <w:szCs w:val="28"/>
        </w:rPr>
        <w:t>2022</w:t>
      </w:r>
      <w:r w:rsidRPr="000761B4">
        <w:rPr>
          <w:rFonts w:ascii="Times New Roman" w:eastAsia="宋体" w:hAnsi="Times New Roman" w:cs="Times New Roman"/>
          <w:color w:val="333333"/>
          <w:sz w:val="28"/>
          <w:szCs w:val="28"/>
        </w:rPr>
        <w:t>年</w:t>
      </w:r>
      <w:r w:rsidRPr="000761B4">
        <w:rPr>
          <w:rFonts w:ascii="Times New Roman" w:eastAsia="宋体" w:hAnsi="Times New Roman" w:cs="Times New Roman"/>
          <w:color w:val="333333"/>
          <w:sz w:val="28"/>
          <w:szCs w:val="28"/>
        </w:rPr>
        <w:t>6</w:t>
      </w:r>
      <w:r w:rsidRPr="000761B4">
        <w:rPr>
          <w:rFonts w:ascii="Times New Roman" w:eastAsia="宋体" w:hAnsi="Times New Roman" w:cs="Times New Roman"/>
          <w:color w:val="333333"/>
          <w:sz w:val="28"/>
          <w:szCs w:val="28"/>
        </w:rPr>
        <w:t>月</w:t>
      </w:r>
      <w:r w:rsidRPr="00606871">
        <w:rPr>
          <w:rFonts w:ascii="Times New Roman" w:eastAsia="宋体" w:hAnsi="Times New Roman" w:cs="Times New Roman"/>
          <w:color w:val="333333"/>
          <w:sz w:val="28"/>
          <w:szCs w:val="28"/>
        </w:rPr>
        <w:t>13</w:t>
      </w:r>
      <w:r w:rsidRPr="000761B4">
        <w:rPr>
          <w:rFonts w:ascii="Times New Roman" w:eastAsia="宋体" w:hAnsi="Times New Roman" w:cs="Times New Roman"/>
          <w:color w:val="333333"/>
          <w:sz w:val="28"/>
          <w:szCs w:val="28"/>
        </w:rPr>
        <w:t>日</w:t>
      </w:r>
      <w:r w:rsidRPr="000761B4">
        <w:rPr>
          <w:rFonts w:ascii="Times New Roman" w:eastAsia="宋体" w:hAnsi="Times New Roman" w:cs="Times New Roman"/>
          <w:color w:val="333333"/>
          <w:sz w:val="28"/>
          <w:szCs w:val="28"/>
        </w:rPr>
        <w:t>-6</w:t>
      </w:r>
      <w:r w:rsidRPr="000761B4">
        <w:rPr>
          <w:rFonts w:ascii="Times New Roman" w:eastAsia="宋体" w:hAnsi="Times New Roman" w:cs="Times New Roman"/>
          <w:color w:val="333333"/>
          <w:sz w:val="28"/>
          <w:szCs w:val="28"/>
        </w:rPr>
        <w:t>月</w:t>
      </w:r>
      <w:r w:rsidRPr="00606871">
        <w:rPr>
          <w:rFonts w:ascii="Times New Roman" w:eastAsia="宋体" w:hAnsi="Times New Roman" w:cs="Times New Roman"/>
          <w:color w:val="333333"/>
          <w:sz w:val="28"/>
          <w:szCs w:val="28"/>
        </w:rPr>
        <w:t>17</w:t>
      </w:r>
      <w:r w:rsidRPr="000761B4">
        <w:rPr>
          <w:rFonts w:ascii="Times New Roman" w:eastAsia="宋体" w:hAnsi="Times New Roman" w:cs="Times New Roman"/>
          <w:color w:val="333333"/>
          <w:sz w:val="28"/>
          <w:szCs w:val="28"/>
        </w:rPr>
        <w:t>日</w:t>
      </w:r>
    </w:p>
    <w:p w:rsidR="000761B4" w:rsidRPr="000761B4" w:rsidRDefault="000761B4" w:rsidP="005F6388">
      <w:pPr>
        <w:ind w:firstLineChars="200" w:firstLine="560"/>
        <w:rPr>
          <w:rFonts w:ascii="Times New Roman" w:eastAsia="宋体" w:hAnsi="Times New Roman" w:cs="Times New Roman"/>
          <w:color w:val="333333"/>
          <w:sz w:val="28"/>
          <w:szCs w:val="28"/>
        </w:rPr>
      </w:pPr>
      <w:r w:rsidRPr="000761B4">
        <w:rPr>
          <w:rFonts w:ascii="Times New Roman" w:eastAsia="宋体" w:hAnsi="Times New Roman" w:cs="Times New Roman"/>
          <w:color w:val="333333"/>
          <w:sz w:val="28"/>
          <w:szCs w:val="28"/>
        </w:rPr>
        <w:t>联系电话：</w:t>
      </w:r>
      <w:r w:rsidRPr="000761B4">
        <w:rPr>
          <w:rFonts w:ascii="Times New Roman" w:eastAsia="宋体" w:hAnsi="Times New Roman" w:cs="Times New Roman"/>
          <w:color w:val="333333"/>
          <w:sz w:val="28"/>
          <w:szCs w:val="28"/>
        </w:rPr>
        <w:t>0314-229</w:t>
      </w:r>
      <w:r w:rsidRPr="00606871">
        <w:rPr>
          <w:rFonts w:ascii="Times New Roman" w:eastAsia="宋体" w:hAnsi="Times New Roman" w:cs="Times New Roman"/>
          <w:color w:val="333333"/>
          <w:sz w:val="28"/>
          <w:szCs w:val="28"/>
        </w:rPr>
        <w:t>1121</w:t>
      </w:r>
    </w:p>
    <w:p w:rsidR="000761B4" w:rsidRPr="000761B4" w:rsidRDefault="000761B4" w:rsidP="005F6388">
      <w:pPr>
        <w:ind w:firstLineChars="200" w:firstLine="560"/>
        <w:rPr>
          <w:rFonts w:ascii="Times New Roman" w:eastAsia="宋体" w:hAnsi="Times New Roman" w:cs="Times New Roman"/>
          <w:color w:val="333333"/>
          <w:sz w:val="28"/>
          <w:szCs w:val="28"/>
        </w:rPr>
      </w:pPr>
      <w:r w:rsidRPr="000761B4">
        <w:rPr>
          <w:rFonts w:ascii="Times New Roman" w:eastAsia="宋体" w:hAnsi="Times New Roman" w:cs="Times New Roman"/>
          <w:color w:val="333333"/>
          <w:sz w:val="28"/>
          <w:szCs w:val="28"/>
        </w:rPr>
        <w:t>      </w:t>
      </w:r>
      <w:r w:rsidR="002655C9">
        <w:rPr>
          <w:rFonts w:ascii="Times New Roman" w:eastAsia="宋体" w:hAnsi="Times New Roman" w:cs="Times New Roman"/>
          <w:color w:val="333333"/>
          <w:sz w:val="28"/>
          <w:szCs w:val="28"/>
        </w:rPr>
        <w:t>          </w:t>
      </w:r>
      <w:bookmarkStart w:id="0" w:name="_GoBack"/>
      <w:bookmarkEnd w:id="0"/>
      <w:r w:rsidRPr="000761B4">
        <w:rPr>
          <w:rFonts w:ascii="Times New Roman" w:eastAsia="宋体" w:hAnsi="Times New Roman" w:cs="Times New Roman"/>
          <w:color w:val="333333"/>
          <w:sz w:val="28"/>
          <w:szCs w:val="28"/>
        </w:rPr>
        <w:t>     </w:t>
      </w:r>
      <w:r w:rsidRPr="000761B4">
        <w:rPr>
          <w:rFonts w:ascii="Times New Roman" w:eastAsia="宋体" w:hAnsi="Times New Roman" w:cs="Times New Roman"/>
          <w:color w:val="333333"/>
          <w:sz w:val="28"/>
          <w:szCs w:val="28"/>
        </w:rPr>
        <w:t>承德医学院研究生学院</w:t>
      </w:r>
    </w:p>
    <w:p w:rsidR="000761B4" w:rsidRPr="00606871" w:rsidRDefault="000761B4"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2022</w:t>
      </w:r>
      <w:r w:rsidRPr="00606871">
        <w:rPr>
          <w:rFonts w:ascii="Times New Roman" w:eastAsia="宋体" w:hAnsi="Times New Roman" w:cs="Times New Roman"/>
          <w:color w:val="333333"/>
          <w:sz w:val="28"/>
          <w:szCs w:val="28"/>
        </w:rPr>
        <w:t>年</w:t>
      </w:r>
      <w:r w:rsidRPr="00606871">
        <w:rPr>
          <w:rFonts w:ascii="Times New Roman" w:eastAsia="宋体" w:hAnsi="Times New Roman" w:cs="Times New Roman"/>
          <w:color w:val="333333"/>
          <w:sz w:val="28"/>
          <w:szCs w:val="28"/>
        </w:rPr>
        <w:t>6</w:t>
      </w:r>
      <w:r w:rsidRPr="00606871">
        <w:rPr>
          <w:rFonts w:ascii="Times New Roman" w:eastAsia="宋体" w:hAnsi="Times New Roman" w:cs="Times New Roman"/>
          <w:color w:val="333333"/>
          <w:sz w:val="28"/>
          <w:szCs w:val="28"/>
        </w:rPr>
        <w:t>月</w:t>
      </w:r>
      <w:r w:rsidRPr="00606871">
        <w:rPr>
          <w:rFonts w:ascii="Times New Roman" w:eastAsia="宋体" w:hAnsi="Times New Roman" w:cs="Times New Roman"/>
          <w:color w:val="333333"/>
          <w:sz w:val="28"/>
          <w:szCs w:val="28"/>
        </w:rPr>
        <w:t>13</w:t>
      </w:r>
      <w:r w:rsidRPr="00606871">
        <w:rPr>
          <w:rFonts w:ascii="Times New Roman" w:eastAsia="宋体" w:hAnsi="Times New Roman" w:cs="Times New Roman"/>
          <w:color w:val="333333"/>
          <w:sz w:val="28"/>
          <w:szCs w:val="28"/>
        </w:rPr>
        <w:t>日</w:t>
      </w:r>
    </w:p>
    <w:p w:rsidR="000C0B67" w:rsidRPr="00606871" w:rsidRDefault="000C0B67" w:rsidP="005F6388">
      <w:pPr>
        <w:ind w:firstLineChars="200" w:firstLine="560"/>
        <w:rPr>
          <w:rFonts w:ascii="Times New Roman" w:eastAsia="宋体" w:hAnsi="Times New Roman" w:cs="Times New Roman"/>
          <w:color w:val="333333"/>
          <w:sz w:val="28"/>
          <w:szCs w:val="28"/>
        </w:rPr>
      </w:pPr>
    </w:p>
    <w:p w:rsidR="000C0B67" w:rsidRPr="00606871" w:rsidRDefault="001249C1"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附件：</w:t>
      </w:r>
    </w:p>
    <w:p w:rsidR="001249C1" w:rsidRPr="00606871" w:rsidRDefault="001249C1"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2022</w:t>
      </w:r>
      <w:r w:rsidRPr="00606871">
        <w:rPr>
          <w:rFonts w:ascii="Times New Roman" w:eastAsia="宋体" w:hAnsi="Times New Roman" w:cs="Times New Roman"/>
          <w:color w:val="333333"/>
          <w:sz w:val="28"/>
          <w:szCs w:val="28"/>
        </w:rPr>
        <w:t>届校级优秀硕士学位论文名单</w:t>
      </w:r>
    </w:p>
    <w:p w:rsidR="001249C1"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 </w:t>
      </w:r>
      <w:r w:rsidR="00F10A64" w:rsidRPr="00606871">
        <w:rPr>
          <w:rFonts w:ascii="Times New Roman" w:eastAsia="宋体" w:hAnsi="Times New Roman" w:cs="Times New Roman"/>
          <w:color w:val="333333"/>
          <w:sz w:val="28"/>
          <w:szCs w:val="28"/>
        </w:rPr>
        <w:t>Tmod1</w:t>
      </w:r>
      <w:r w:rsidR="00F10A64" w:rsidRPr="00606871">
        <w:rPr>
          <w:rFonts w:ascii="Times New Roman" w:eastAsia="宋体" w:hAnsi="Times New Roman" w:cs="Times New Roman"/>
          <w:color w:val="333333"/>
          <w:sz w:val="28"/>
          <w:szCs w:val="28"/>
        </w:rPr>
        <w:t>对巨噬细胞迁移能力的影响及机制研究</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w:t>
      </w:r>
      <w:proofErr w:type="gramStart"/>
      <w:r w:rsidRPr="00606871">
        <w:rPr>
          <w:rFonts w:ascii="Times New Roman" w:eastAsia="宋体" w:hAnsi="Times New Roman" w:cs="Times New Roman"/>
          <w:color w:val="333333"/>
          <w:sz w:val="28"/>
          <w:szCs w:val="28"/>
        </w:rPr>
        <w:t>江思瑜</w:t>
      </w:r>
      <w:proofErr w:type="gramEnd"/>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指导教师：谢利德</w:t>
      </w:r>
    </w:p>
    <w:p w:rsidR="00F10A64"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2. </w:t>
      </w:r>
      <w:r w:rsidR="00F10A64" w:rsidRPr="00606871">
        <w:rPr>
          <w:rFonts w:ascii="Times New Roman" w:eastAsia="宋体" w:hAnsi="Times New Roman" w:cs="Times New Roman"/>
          <w:color w:val="333333"/>
          <w:sz w:val="28"/>
          <w:szCs w:val="28"/>
        </w:rPr>
        <w:t>外</w:t>
      </w:r>
      <w:proofErr w:type="gramStart"/>
      <w:r w:rsidR="00F10A64" w:rsidRPr="00606871">
        <w:rPr>
          <w:rFonts w:ascii="Times New Roman" w:eastAsia="宋体" w:hAnsi="Times New Roman" w:cs="Times New Roman"/>
          <w:color w:val="333333"/>
          <w:sz w:val="28"/>
          <w:szCs w:val="28"/>
        </w:rPr>
        <w:t>泌</w:t>
      </w:r>
      <w:proofErr w:type="gramEnd"/>
      <w:r w:rsidR="00F10A64" w:rsidRPr="00606871">
        <w:rPr>
          <w:rFonts w:ascii="Times New Roman" w:eastAsia="宋体" w:hAnsi="Times New Roman" w:cs="Times New Roman"/>
          <w:color w:val="333333"/>
          <w:sz w:val="28"/>
          <w:szCs w:val="28"/>
        </w:rPr>
        <w:t>体</w:t>
      </w:r>
      <w:r w:rsidR="00F10A64" w:rsidRPr="00606871">
        <w:rPr>
          <w:rFonts w:ascii="Times New Roman" w:eastAsia="宋体" w:hAnsi="Times New Roman" w:cs="Times New Roman"/>
          <w:color w:val="333333"/>
          <w:sz w:val="28"/>
          <w:szCs w:val="28"/>
        </w:rPr>
        <w:t>miRNA-455-3p</w:t>
      </w:r>
      <w:r w:rsidR="00F10A64" w:rsidRPr="00606871">
        <w:rPr>
          <w:rFonts w:ascii="Times New Roman" w:eastAsia="宋体" w:hAnsi="Times New Roman" w:cs="Times New Roman"/>
          <w:color w:val="333333"/>
          <w:sz w:val="28"/>
          <w:szCs w:val="28"/>
        </w:rPr>
        <w:t>在肝癌中的作用机制研究</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研究生：李榕</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指导教师：乔跃兵</w:t>
      </w:r>
    </w:p>
    <w:p w:rsidR="00F10A64"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3. </w:t>
      </w:r>
      <w:r w:rsidRPr="00606871">
        <w:rPr>
          <w:rFonts w:ascii="Times New Roman" w:eastAsia="宋体" w:hAnsi="Times New Roman" w:cs="Times New Roman"/>
          <w:color w:val="333333"/>
          <w:sz w:val="28"/>
          <w:szCs w:val="28"/>
        </w:rPr>
        <w:t>补阳还五</w:t>
      </w:r>
      <w:proofErr w:type="gramStart"/>
      <w:r w:rsidRPr="00606871">
        <w:rPr>
          <w:rFonts w:ascii="Times New Roman" w:eastAsia="宋体" w:hAnsi="Times New Roman" w:cs="Times New Roman"/>
          <w:color w:val="333333"/>
          <w:sz w:val="28"/>
          <w:szCs w:val="28"/>
        </w:rPr>
        <w:t>汤通过</w:t>
      </w:r>
      <w:proofErr w:type="gramEnd"/>
      <w:r w:rsidRPr="00606871">
        <w:rPr>
          <w:rFonts w:ascii="Times New Roman" w:eastAsia="宋体" w:hAnsi="Times New Roman" w:cs="Times New Roman"/>
          <w:color w:val="333333"/>
          <w:sz w:val="28"/>
          <w:szCs w:val="28"/>
        </w:rPr>
        <w:t>调控</w:t>
      </w:r>
      <w:r w:rsidRPr="00606871">
        <w:rPr>
          <w:rFonts w:ascii="Times New Roman" w:eastAsia="宋体" w:hAnsi="Times New Roman" w:cs="Times New Roman"/>
          <w:color w:val="333333"/>
          <w:sz w:val="28"/>
          <w:szCs w:val="28"/>
        </w:rPr>
        <w:t>SIRT1 /NF-</w:t>
      </w:r>
      <w:proofErr w:type="spellStart"/>
      <w:r w:rsidRPr="00606871">
        <w:rPr>
          <w:rFonts w:ascii="Times New Roman" w:eastAsia="宋体" w:hAnsi="Times New Roman" w:cs="Times New Roman"/>
          <w:color w:val="333333"/>
          <w:sz w:val="28"/>
          <w:szCs w:val="28"/>
        </w:rPr>
        <w:t>κB</w:t>
      </w:r>
      <w:proofErr w:type="spellEnd"/>
      <w:r w:rsidRPr="00606871">
        <w:rPr>
          <w:rFonts w:ascii="Times New Roman" w:eastAsia="宋体" w:hAnsi="Times New Roman" w:cs="Times New Roman"/>
          <w:color w:val="333333"/>
          <w:sz w:val="28"/>
          <w:szCs w:val="28"/>
        </w:rPr>
        <w:t xml:space="preserve"> p65</w:t>
      </w:r>
      <w:r w:rsidRPr="00606871">
        <w:rPr>
          <w:rFonts w:ascii="Times New Roman" w:eastAsia="宋体" w:hAnsi="Times New Roman" w:cs="Times New Roman"/>
          <w:color w:val="333333"/>
          <w:sz w:val="28"/>
          <w:szCs w:val="28"/>
        </w:rPr>
        <w:t>炎症信号通路减轻脑缺血</w:t>
      </w:r>
      <w:r w:rsidRPr="00606871">
        <w:rPr>
          <w:rFonts w:ascii="Times New Roman" w:eastAsia="宋体" w:hAnsi="Times New Roman" w:cs="Times New Roman"/>
          <w:color w:val="333333"/>
          <w:sz w:val="28"/>
          <w:szCs w:val="28"/>
        </w:rPr>
        <w:t>/</w:t>
      </w:r>
      <w:r w:rsidRPr="00606871">
        <w:rPr>
          <w:rFonts w:ascii="Times New Roman" w:eastAsia="宋体" w:hAnsi="Times New Roman" w:cs="Times New Roman"/>
          <w:color w:val="333333"/>
          <w:sz w:val="28"/>
          <w:szCs w:val="28"/>
        </w:rPr>
        <w:t>再灌注损伤的研究</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研究生：辛紫媛</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指导教师：高维娟</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4. </w:t>
      </w:r>
      <w:r w:rsidRPr="00606871">
        <w:rPr>
          <w:rFonts w:ascii="Times New Roman" w:eastAsia="宋体" w:hAnsi="Times New Roman" w:cs="Times New Roman"/>
          <w:color w:val="333333"/>
          <w:sz w:val="28"/>
          <w:szCs w:val="28"/>
        </w:rPr>
        <w:t>慢性应激通过</w:t>
      </w:r>
      <w:r w:rsidRPr="00606871">
        <w:rPr>
          <w:rFonts w:ascii="Times New Roman" w:eastAsia="宋体" w:hAnsi="Times New Roman" w:cs="Times New Roman"/>
          <w:color w:val="333333"/>
          <w:sz w:val="28"/>
          <w:szCs w:val="28"/>
        </w:rPr>
        <w:t>β2-AR /PlexinA1</w:t>
      </w:r>
      <w:r w:rsidRPr="00606871">
        <w:rPr>
          <w:rFonts w:ascii="Times New Roman" w:eastAsia="宋体" w:hAnsi="Times New Roman" w:cs="Times New Roman"/>
          <w:color w:val="333333"/>
          <w:sz w:val="28"/>
          <w:szCs w:val="28"/>
        </w:rPr>
        <w:t>激活</w:t>
      </w:r>
      <w:r w:rsidRPr="00606871">
        <w:rPr>
          <w:rFonts w:ascii="Times New Roman" w:eastAsia="宋体" w:hAnsi="Times New Roman" w:cs="Times New Roman"/>
          <w:color w:val="333333"/>
          <w:sz w:val="28"/>
          <w:szCs w:val="28"/>
        </w:rPr>
        <w:t>JAK2-STAT3</w:t>
      </w:r>
      <w:r w:rsidRPr="00606871">
        <w:rPr>
          <w:rFonts w:ascii="Times New Roman" w:eastAsia="宋体" w:hAnsi="Times New Roman" w:cs="Times New Roman"/>
          <w:color w:val="333333"/>
          <w:sz w:val="28"/>
          <w:szCs w:val="28"/>
        </w:rPr>
        <w:t>信号通路促进胃癌细胞</w:t>
      </w:r>
      <w:r w:rsidRPr="00606871">
        <w:rPr>
          <w:rFonts w:ascii="Times New Roman" w:eastAsia="宋体" w:hAnsi="Times New Roman" w:cs="Times New Roman"/>
          <w:color w:val="333333"/>
          <w:sz w:val="28"/>
          <w:szCs w:val="28"/>
        </w:rPr>
        <w:t>EMT</w:t>
      </w:r>
      <w:r w:rsidRPr="00606871">
        <w:rPr>
          <w:rFonts w:ascii="Times New Roman" w:eastAsia="宋体" w:hAnsi="Times New Roman" w:cs="Times New Roman"/>
          <w:color w:val="333333"/>
          <w:sz w:val="28"/>
          <w:szCs w:val="28"/>
        </w:rPr>
        <w:t>和血管生成的体外研究</w:t>
      </w:r>
    </w:p>
    <w:p w:rsidR="00606871"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研究生：刘莹</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指导教师：李玉红</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5. </w:t>
      </w:r>
      <w:r w:rsidRPr="00606871">
        <w:rPr>
          <w:rFonts w:ascii="Times New Roman" w:eastAsia="宋体" w:hAnsi="Times New Roman" w:cs="Times New Roman"/>
          <w:color w:val="333333"/>
          <w:sz w:val="28"/>
          <w:szCs w:val="28"/>
        </w:rPr>
        <w:t>针灸</w:t>
      </w:r>
      <w:r w:rsidRPr="00606871">
        <w:rPr>
          <w:rFonts w:ascii="Times New Roman" w:eastAsia="宋体" w:hAnsi="Times New Roman" w:cs="Times New Roman"/>
          <w:color w:val="333333"/>
          <w:sz w:val="28"/>
          <w:szCs w:val="28"/>
        </w:rPr>
        <w:t>“</w:t>
      </w:r>
      <w:r w:rsidRPr="00606871">
        <w:rPr>
          <w:rFonts w:ascii="Times New Roman" w:eastAsia="宋体" w:hAnsi="Times New Roman" w:cs="Times New Roman"/>
          <w:color w:val="333333"/>
          <w:sz w:val="28"/>
          <w:szCs w:val="28"/>
        </w:rPr>
        <w:t>相对穴</w:t>
      </w:r>
      <w:r w:rsidRPr="00606871">
        <w:rPr>
          <w:rFonts w:ascii="Times New Roman" w:eastAsia="宋体" w:hAnsi="Times New Roman" w:cs="Times New Roman"/>
          <w:color w:val="333333"/>
          <w:sz w:val="28"/>
          <w:szCs w:val="28"/>
        </w:rPr>
        <w:t>”</w:t>
      </w:r>
      <w:r w:rsidRPr="00606871">
        <w:rPr>
          <w:rFonts w:ascii="Times New Roman" w:eastAsia="宋体" w:hAnsi="Times New Roman" w:cs="Times New Roman"/>
          <w:color w:val="333333"/>
          <w:sz w:val="28"/>
          <w:szCs w:val="28"/>
        </w:rPr>
        <w:t>阴陵泉与阳陵泉经内质网应激途径对大鼠脊髓</w:t>
      </w:r>
      <w:r w:rsidRPr="00606871">
        <w:rPr>
          <w:rFonts w:ascii="Times New Roman" w:eastAsia="宋体" w:hAnsi="Times New Roman" w:cs="Times New Roman"/>
          <w:color w:val="333333"/>
          <w:sz w:val="28"/>
          <w:szCs w:val="28"/>
        </w:rPr>
        <w:lastRenderedPageBreak/>
        <w:t>损伤后神经源性膀胱的影响</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研究生：魏炜</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proofErr w:type="gramStart"/>
      <w:r w:rsidRPr="00606871">
        <w:rPr>
          <w:rFonts w:ascii="Times New Roman" w:eastAsia="宋体" w:hAnsi="Times New Roman" w:cs="Times New Roman"/>
          <w:color w:val="333333"/>
          <w:sz w:val="28"/>
          <w:szCs w:val="28"/>
        </w:rPr>
        <w:t>任立群</w:t>
      </w:r>
      <w:proofErr w:type="gramEnd"/>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6. </w:t>
      </w:r>
      <w:proofErr w:type="spellStart"/>
      <w:r w:rsidRPr="00606871">
        <w:rPr>
          <w:rFonts w:ascii="Times New Roman" w:eastAsia="宋体" w:hAnsi="Times New Roman" w:cs="Times New Roman"/>
          <w:color w:val="333333"/>
          <w:sz w:val="28"/>
          <w:szCs w:val="28"/>
        </w:rPr>
        <w:t>Urantide</w:t>
      </w:r>
      <w:proofErr w:type="spellEnd"/>
      <w:r w:rsidRPr="00606871">
        <w:rPr>
          <w:rFonts w:ascii="Times New Roman" w:eastAsia="宋体" w:hAnsi="Times New Roman" w:cs="Times New Roman"/>
          <w:color w:val="333333"/>
          <w:sz w:val="28"/>
          <w:szCs w:val="28"/>
        </w:rPr>
        <w:t>通过调控</w:t>
      </w:r>
      <w:r w:rsidRPr="00606871">
        <w:rPr>
          <w:rFonts w:ascii="Times New Roman" w:eastAsia="宋体" w:hAnsi="Times New Roman" w:cs="Times New Roman"/>
          <w:color w:val="333333"/>
          <w:sz w:val="28"/>
          <w:szCs w:val="28"/>
        </w:rPr>
        <w:t>MAPK</w:t>
      </w:r>
      <w:r w:rsidRPr="00606871">
        <w:rPr>
          <w:rFonts w:ascii="Times New Roman" w:eastAsia="宋体" w:hAnsi="Times New Roman" w:cs="Times New Roman"/>
          <w:color w:val="333333"/>
          <w:sz w:val="28"/>
          <w:szCs w:val="28"/>
        </w:rPr>
        <w:t>信号通路预防大鼠急性肝损伤的作用及机制</w:t>
      </w:r>
    </w:p>
    <w:p w:rsidR="001E3DA8" w:rsidRPr="00606871" w:rsidRDefault="001E3DA8" w:rsidP="001E3DA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研究生：李英</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指导教师：赵娟</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7. </w:t>
      </w:r>
      <w:r w:rsidR="005F6388" w:rsidRPr="00606871">
        <w:rPr>
          <w:rFonts w:ascii="Times New Roman" w:eastAsia="宋体" w:hAnsi="Times New Roman" w:cs="Times New Roman"/>
          <w:color w:val="333333"/>
          <w:sz w:val="28"/>
          <w:szCs w:val="28"/>
        </w:rPr>
        <w:t>蚁参</w:t>
      </w:r>
      <w:proofErr w:type="gramStart"/>
      <w:r w:rsidR="005F6388" w:rsidRPr="00606871">
        <w:rPr>
          <w:rFonts w:ascii="Times New Roman" w:eastAsia="宋体" w:hAnsi="Times New Roman" w:cs="Times New Roman"/>
          <w:color w:val="333333"/>
          <w:sz w:val="28"/>
          <w:szCs w:val="28"/>
        </w:rPr>
        <w:t>蠲痹</w:t>
      </w:r>
      <w:proofErr w:type="gramEnd"/>
      <w:r w:rsidR="005F6388" w:rsidRPr="00606871">
        <w:rPr>
          <w:rFonts w:ascii="Times New Roman" w:eastAsia="宋体" w:hAnsi="Times New Roman" w:cs="Times New Roman"/>
          <w:color w:val="333333"/>
          <w:sz w:val="28"/>
          <w:szCs w:val="28"/>
        </w:rPr>
        <w:t>胶囊质量标准提升及制备工艺改进研究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研究生：杨曼</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指导教师：董海荣</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8. </w:t>
      </w:r>
      <w:r w:rsidR="005F6388" w:rsidRPr="00606871">
        <w:rPr>
          <w:rFonts w:ascii="Times New Roman" w:eastAsia="宋体" w:hAnsi="Times New Roman" w:cs="Times New Roman"/>
          <w:color w:val="333333"/>
          <w:sz w:val="28"/>
          <w:szCs w:val="28"/>
        </w:rPr>
        <w:t>两种制备方法对水飞</w:t>
      </w:r>
      <w:proofErr w:type="gramStart"/>
      <w:r w:rsidR="005F6388" w:rsidRPr="00606871">
        <w:rPr>
          <w:rFonts w:ascii="Times New Roman" w:eastAsia="宋体" w:hAnsi="Times New Roman" w:cs="Times New Roman"/>
          <w:color w:val="333333"/>
          <w:sz w:val="28"/>
          <w:szCs w:val="28"/>
        </w:rPr>
        <w:t>蓟</w:t>
      </w:r>
      <w:proofErr w:type="gramEnd"/>
      <w:r w:rsidR="005F6388" w:rsidRPr="00606871">
        <w:rPr>
          <w:rFonts w:ascii="Times New Roman" w:eastAsia="宋体" w:hAnsi="Times New Roman" w:cs="Times New Roman"/>
          <w:color w:val="333333"/>
          <w:sz w:val="28"/>
          <w:szCs w:val="28"/>
        </w:rPr>
        <w:t>宾纳米混悬剂体内外行为的影响</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研究生：张领</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指导教师：刘喜纲</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9. </w:t>
      </w:r>
      <w:r w:rsidR="005F6388" w:rsidRPr="00606871">
        <w:rPr>
          <w:rFonts w:ascii="Times New Roman" w:eastAsia="宋体" w:hAnsi="Times New Roman" w:cs="Times New Roman"/>
          <w:color w:val="333333"/>
          <w:sz w:val="28"/>
          <w:szCs w:val="28"/>
        </w:rPr>
        <w:t>白脉软膏缓解慢性炎症性疼痛周围敏化的药效学及机制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研究生：杨菲</w:t>
      </w:r>
      <w:r w:rsidRPr="00606871">
        <w:rPr>
          <w:rFonts w:ascii="Times New Roman" w:eastAsia="宋体" w:hAnsi="Times New Roman" w:cs="Times New Roman"/>
          <w:color w:val="333333"/>
          <w:sz w:val="28"/>
          <w:szCs w:val="28"/>
        </w:rPr>
        <w:t xml:space="preserve">          </w:t>
      </w:r>
      <w:r w:rsidR="001E3DA8"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指导教师：刘翠哲</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10. </w:t>
      </w:r>
      <w:r w:rsidR="005F6388" w:rsidRPr="00606871">
        <w:rPr>
          <w:rFonts w:ascii="Times New Roman" w:eastAsia="宋体" w:hAnsi="Times New Roman" w:cs="Times New Roman"/>
          <w:color w:val="333333"/>
          <w:sz w:val="28"/>
          <w:szCs w:val="28"/>
        </w:rPr>
        <w:t>基于</w:t>
      </w:r>
      <w:r w:rsidR="005F6388" w:rsidRPr="00606871">
        <w:rPr>
          <w:rFonts w:ascii="Times New Roman" w:eastAsia="宋体" w:hAnsi="Times New Roman" w:cs="Times New Roman"/>
          <w:color w:val="333333"/>
          <w:sz w:val="28"/>
          <w:szCs w:val="28"/>
        </w:rPr>
        <w:t>DNA</w:t>
      </w:r>
      <w:r w:rsidR="005F6388" w:rsidRPr="00606871">
        <w:rPr>
          <w:rFonts w:ascii="Times New Roman" w:eastAsia="宋体" w:hAnsi="Times New Roman" w:cs="Times New Roman"/>
          <w:color w:val="333333"/>
          <w:sz w:val="28"/>
          <w:szCs w:val="28"/>
        </w:rPr>
        <w:t>条形码技术的中成药</w:t>
      </w:r>
      <w:proofErr w:type="gramStart"/>
      <w:r w:rsidR="005F6388" w:rsidRPr="00606871">
        <w:rPr>
          <w:rFonts w:ascii="Times New Roman" w:eastAsia="宋体" w:hAnsi="Times New Roman" w:cs="Times New Roman"/>
          <w:color w:val="333333"/>
          <w:sz w:val="28"/>
          <w:szCs w:val="28"/>
        </w:rPr>
        <w:t>五虎散生物</w:t>
      </w:r>
      <w:proofErr w:type="gramEnd"/>
      <w:r w:rsidR="005F6388" w:rsidRPr="00606871">
        <w:rPr>
          <w:rFonts w:ascii="Times New Roman" w:eastAsia="宋体" w:hAnsi="Times New Roman" w:cs="Times New Roman"/>
          <w:color w:val="333333"/>
          <w:sz w:val="28"/>
          <w:szCs w:val="28"/>
        </w:rPr>
        <w:t>组分鉴定研究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w:t>
      </w:r>
      <w:proofErr w:type="gramStart"/>
      <w:r w:rsidRPr="00606871">
        <w:rPr>
          <w:rFonts w:ascii="Times New Roman" w:eastAsia="宋体" w:hAnsi="Times New Roman" w:cs="Times New Roman"/>
          <w:color w:val="333333"/>
          <w:sz w:val="28"/>
          <w:szCs w:val="28"/>
        </w:rPr>
        <w:t>穆威杉</w:t>
      </w:r>
      <w:proofErr w:type="gramEnd"/>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指导教师：刘金欣</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11. </w:t>
      </w:r>
      <w:r w:rsidR="005F6388" w:rsidRPr="00606871">
        <w:rPr>
          <w:rFonts w:ascii="Times New Roman" w:eastAsia="宋体" w:hAnsi="Times New Roman" w:cs="Times New Roman"/>
          <w:color w:val="333333"/>
          <w:sz w:val="28"/>
          <w:szCs w:val="28"/>
        </w:rPr>
        <w:t>碱柴胡炮制工艺及其提取物体外抗炎活性研究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w:t>
      </w:r>
      <w:proofErr w:type="gramStart"/>
      <w:r w:rsidRPr="00606871">
        <w:rPr>
          <w:rFonts w:ascii="Times New Roman" w:eastAsia="宋体" w:hAnsi="Times New Roman" w:cs="Times New Roman"/>
          <w:color w:val="333333"/>
          <w:sz w:val="28"/>
          <w:szCs w:val="28"/>
        </w:rPr>
        <w:t>傅万峪</w:t>
      </w:r>
      <w:proofErr w:type="gramEnd"/>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指导教师：赵桂琴</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12. </w:t>
      </w:r>
      <w:r w:rsidR="005F6388" w:rsidRPr="00606871">
        <w:rPr>
          <w:rFonts w:ascii="Times New Roman" w:eastAsia="宋体" w:hAnsi="Times New Roman" w:cs="Times New Roman"/>
          <w:color w:val="333333"/>
          <w:sz w:val="28"/>
          <w:szCs w:val="28"/>
        </w:rPr>
        <w:t>基于植物</w:t>
      </w:r>
      <w:proofErr w:type="gramStart"/>
      <w:r w:rsidR="005F6388" w:rsidRPr="00606871">
        <w:rPr>
          <w:rFonts w:ascii="Times New Roman" w:eastAsia="宋体" w:hAnsi="Times New Roman" w:cs="Times New Roman"/>
          <w:color w:val="333333"/>
          <w:sz w:val="28"/>
          <w:szCs w:val="28"/>
        </w:rPr>
        <w:t>代谢组</w:t>
      </w:r>
      <w:proofErr w:type="gramEnd"/>
      <w:r w:rsidR="005F6388" w:rsidRPr="00606871">
        <w:rPr>
          <w:rFonts w:ascii="Times New Roman" w:eastAsia="宋体" w:hAnsi="Times New Roman" w:cs="Times New Roman"/>
          <w:color w:val="333333"/>
          <w:sz w:val="28"/>
          <w:szCs w:val="28"/>
        </w:rPr>
        <w:t>学方法的山楂叶化学成分及降糖活性研究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研究生：王子</w:t>
      </w:r>
      <w:proofErr w:type="gramStart"/>
      <w:r w:rsidRPr="00606871">
        <w:rPr>
          <w:rFonts w:ascii="Times New Roman" w:eastAsia="宋体" w:hAnsi="Times New Roman" w:cs="Times New Roman"/>
          <w:color w:val="333333"/>
          <w:sz w:val="28"/>
          <w:szCs w:val="28"/>
        </w:rPr>
        <w:t>怡</w:t>
      </w:r>
      <w:proofErr w:type="gramEnd"/>
      <w:r w:rsidR="009403B7"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指导教师：潘海峰</w:t>
      </w:r>
    </w:p>
    <w:p w:rsidR="009403B7"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13. </w:t>
      </w:r>
      <w:r w:rsidR="005F6388" w:rsidRPr="00606871">
        <w:rPr>
          <w:rFonts w:ascii="Times New Roman" w:eastAsia="宋体" w:hAnsi="Times New Roman" w:cs="Times New Roman"/>
          <w:color w:val="333333"/>
          <w:sz w:val="28"/>
          <w:szCs w:val="28"/>
        </w:rPr>
        <w:t>基于</w:t>
      </w:r>
      <w:r w:rsidR="005F6388" w:rsidRPr="00606871">
        <w:rPr>
          <w:rFonts w:ascii="Times New Roman" w:eastAsia="宋体" w:hAnsi="Times New Roman" w:cs="Times New Roman"/>
          <w:color w:val="333333"/>
          <w:sz w:val="28"/>
          <w:szCs w:val="28"/>
        </w:rPr>
        <w:t>shotgun metagenomics</w:t>
      </w:r>
      <w:r w:rsidR="005F6388" w:rsidRPr="00606871">
        <w:rPr>
          <w:rFonts w:ascii="Times New Roman" w:eastAsia="宋体" w:hAnsi="Times New Roman" w:cs="Times New Roman"/>
          <w:color w:val="333333"/>
          <w:sz w:val="28"/>
          <w:szCs w:val="28"/>
        </w:rPr>
        <w:t>技术的中成药生物成分物种鉴定的数据分析方法构建及青果</w:t>
      </w:r>
      <w:proofErr w:type="gramStart"/>
      <w:r w:rsidR="005F6388" w:rsidRPr="00606871">
        <w:rPr>
          <w:rFonts w:ascii="Times New Roman" w:eastAsia="宋体" w:hAnsi="Times New Roman" w:cs="Times New Roman"/>
          <w:color w:val="333333"/>
          <w:sz w:val="28"/>
          <w:szCs w:val="28"/>
        </w:rPr>
        <w:t>丸</w:t>
      </w:r>
      <w:proofErr w:type="gramEnd"/>
      <w:r w:rsidR="005F6388" w:rsidRPr="00606871">
        <w:rPr>
          <w:rFonts w:ascii="Times New Roman" w:eastAsia="宋体" w:hAnsi="Times New Roman" w:cs="Times New Roman"/>
          <w:color w:val="333333"/>
          <w:sz w:val="28"/>
          <w:szCs w:val="28"/>
        </w:rPr>
        <w:t>物种鉴定研究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研究生：史萌</w:t>
      </w:r>
      <w:proofErr w:type="gramStart"/>
      <w:r w:rsidRPr="00606871">
        <w:rPr>
          <w:rFonts w:ascii="Times New Roman" w:eastAsia="宋体" w:hAnsi="Times New Roman" w:cs="Times New Roman"/>
          <w:color w:val="333333"/>
          <w:sz w:val="28"/>
          <w:szCs w:val="28"/>
        </w:rPr>
        <w:t>萌</w:t>
      </w:r>
      <w:proofErr w:type="gramEnd"/>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指导教师：李忠思</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14. </w:t>
      </w:r>
      <w:r w:rsidR="005F6388" w:rsidRPr="00606871">
        <w:rPr>
          <w:rFonts w:ascii="Times New Roman" w:eastAsia="宋体" w:hAnsi="Times New Roman" w:cs="Times New Roman"/>
          <w:color w:val="333333"/>
          <w:sz w:val="28"/>
          <w:szCs w:val="28"/>
        </w:rPr>
        <w:t>从</w:t>
      </w:r>
      <w:r w:rsidR="005F6388" w:rsidRPr="00606871">
        <w:rPr>
          <w:rFonts w:ascii="Times New Roman" w:eastAsia="宋体" w:hAnsi="Times New Roman" w:cs="Times New Roman"/>
          <w:color w:val="333333"/>
          <w:sz w:val="28"/>
          <w:szCs w:val="28"/>
        </w:rPr>
        <w:t>PI3K/AKT</w:t>
      </w:r>
      <w:r w:rsidR="005F6388" w:rsidRPr="00606871">
        <w:rPr>
          <w:rFonts w:ascii="Times New Roman" w:eastAsia="宋体" w:hAnsi="Times New Roman" w:cs="Times New Roman"/>
          <w:color w:val="333333"/>
          <w:sz w:val="28"/>
          <w:szCs w:val="28"/>
        </w:rPr>
        <w:t>信号通路探索盘龙七片干预大鼠椎动脉型颈椎</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病的作用机制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lastRenderedPageBreak/>
        <w:t>研究生：明瑞</w:t>
      </w:r>
      <w:proofErr w:type="gramStart"/>
      <w:r w:rsidRPr="00606871">
        <w:rPr>
          <w:rFonts w:ascii="Times New Roman" w:eastAsia="宋体" w:hAnsi="Times New Roman" w:cs="Times New Roman"/>
          <w:color w:val="333333"/>
          <w:sz w:val="28"/>
          <w:szCs w:val="28"/>
        </w:rPr>
        <w:t>蕊</w:t>
      </w:r>
      <w:proofErr w:type="gramEnd"/>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指导老师：林娜</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15. </w:t>
      </w:r>
      <w:r w:rsidR="005F6388" w:rsidRPr="00606871">
        <w:rPr>
          <w:rFonts w:ascii="Times New Roman" w:eastAsia="宋体" w:hAnsi="Times New Roman" w:cs="Times New Roman"/>
          <w:color w:val="333333"/>
          <w:sz w:val="28"/>
          <w:szCs w:val="28"/>
        </w:rPr>
        <w:t>北苍术种质资源筛选及根际土壤微生物研究</w:t>
      </w:r>
      <w:r w:rsidR="005F6388" w:rsidRPr="00606871">
        <w:rPr>
          <w:rFonts w:ascii="Times New Roman" w:eastAsia="宋体" w:hAnsi="Times New Roman" w:cs="Times New Roman"/>
          <w:color w:val="333333"/>
          <w:sz w:val="28"/>
          <w:szCs w:val="28"/>
        </w:rPr>
        <w:t xml:space="preserve">     </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研究生：高鑫媛</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指导老师：赵春颖</w:t>
      </w:r>
    </w:p>
    <w:p w:rsidR="005F6388"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 xml:space="preserve">16. </w:t>
      </w:r>
      <w:r w:rsidR="005F6388" w:rsidRPr="00606871">
        <w:rPr>
          <w:rFonts w:ascii="Times New Roman" w:eastAsia="宋体" w:hAnsi="Times New Roman" w:cs="Times New Roman"/>
          <w:color w:val="333333"/>
          <w:sz w:val="28"/>
          <w:szCs w:val="28"/>
        </w:rPr>
        <w:t>基于</w:t>
      </w:r>
      <w:proofErr w:type="spellStart"/>
      <w:r w:rsidR="005F6388" w:rsidRPr="00606871">
        <w:rPr>
          <w:rFonts w:ascii="Times New Roman" w:eastAsia="宋体" w:hAnsi="Times New Roman" w:cs="Times New Roman"/>
          <w:color w:val="333333"/>
          <w:sz w:val="28"/>
          <w:szCs w:val="28"/>
        </w:rPr>
        <w:t>QbD</w:t>
      </w:r>
      <w:proofErr w:type="spellEnd"/>
      <w:r w:rsidR="005F6388" w:rsidRPr="00606871">
        <w:rPr>
          <w:rFonts w:ascii="Times New Roman" w:eastAsia="宋体" w:hAnsi="Times New Roman" w:cs="Times New Roman"/>
          <w:color w:val="333333"/>
          <w:sz w:val="28"/>
          <w:szCs w:val="28"/>
        </w:rPr>
        <w:t>理念的感冒清热颗粒挥发油提取与包合工艺研究</w:t>
      </w:r>
    </w:p>
    <w:p w:rsidR="005F6388" w:rsidRPr="00606871" w:rsidRDefault="005F6388"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color w:val="333333"/>
          <w:sz w:val="28"/>
          <w:szCs w:val="28"/>
        </w:rPr>
        <w:t>研究生：张东阁</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指导教师：杨宇杰</w:t>
      </w:r>
    </w:p>
    <w:p w:rsidR="005F6388" w:rsidRPr="00606871" w:rsidRDefault="009403B7"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kern w:val="0"/>
          <w:sz w:val="28"/>
          <w:szCs w:val="28"/>
        </w:rPr>
        <w:t xml:space="preserve">17. </w:t>
      </w:r>
      <w:r w:rsidR="005F6388" w:rsidRPr="00606871">
        <w:rPr>
          <w:rFonts w:ascii="Times New Roman" w:eastAsia="宋体" w:hAnsi="Times New Roman" w:cs="Times New Roman"/>
          <w:kern w:val="0"/>
          <w:sz w:val="28"/>
          <w:szCs w:val="28"/>
        </w:rPr>
        <w:t>慢性心力衰竭患者自我管理的循证护理研究</w:t>
      </w:r>
    </w:p>
    <w:p w:rsidR="005F6388" w:rsidRPr="00606871" w:rsidRDefault="005F6388"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color w:val="333333"/>
          <w:sz w:val="28"/>
          <w:szCs w:val="28"/>
        </w:rPr>
        <w:t>研究生：</w:t>
      </w:r>
      <w:r w:rsidRPr="00606871">
        <w:rPr>
          <w:rFonts w:ascii="Times New Roman" w:eastAsia="宋体" w:hAnsi="Times New Roman" w:cs="Times New Roman"/>
          <w:kern w:val="0"/>
          <w:sz w:val="28"/>
          <w:szCs w:val="28"/>
        </w:rPr>
        <w:t>王蒙</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r w:rsidRPr="00606871">
        <w:rPr>
          <w:rFonts w:ascii="Times New Roman" w:eastAsia="宋体" w:hAnsi="Times New Roman" w:cs="Times New Roman"/>
          <w:kern w:val="0"/>
          <w:sz w:val="28"/>
          <w:szCs w:val="28"/>
        </w:rPr>
        <w:t>王春华</w:t>
      </w:r>
    </w:p>
    <w:p w:rsidR="005F6388" w:rsidRPr="00606871" w:rsidRDefault="009403B7"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kern w:val="0"/>
          <w:sz w:val="28"/>
          <w:szCs w:val="28"/>
        </w:rPr>
        <w:t xml:space="preserve">18. </w:t>
      </w:r>
      <w:r w:rsidR="005F6388" w:rsidRPr="00606871">
        <w:rPr>
          <w:rFonts w:ascii="Times New Roman" w:eastAsia="宋体" w:hAnsi="Times New Roman" w:cs="Times New Roman"/>
          <w:kern w:val="0"/>
          <w:sz w:val="28"/>
          <w:szCs w:val="28"/>
        </w:rPr>
        <w:t>产妇出院准备服务的循证实践</w:t>
      </w:r>
    </w:p>
    <w:p w:rsidR="005F6388" w:rsidRPr="00606871" w:rsidRDefault="005F6388"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color w:val="333333"/>
          <w:sz w:val="28"/>
          <w:szCs w:val="28"/>
        </w:rPr>
        <w:t>研究生：</w:t>
      </w:r>
      <w:r w:rsidRPr="00606871">
        <w:rPr>
          <w:rFonts w:ascii="Times New Roman" w:eastAsia="宋体" w:hAnsi="Times New Roman" w:cs="Times New Roman"/>
          <w:kern w:val="0"/>
          <w:sz w:val="28"/>
          <w:szCs w:val="28"/>
        </w:rPr>
        <w:t>耿小婷</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r w:rsidRPr="00606871">
        <w:rPr>
          <w:rFonts w:ascii="Times New Roman" w:eastAsia="宋体" w:hAnsi="Times New Roman" w:cs="Times New Roman"/>
          <w:kern w:val="0"/>
          <w:sz w:val="28"/>
          <w:szCs w:val="28"/>
        </w:rPr>
        <w:t>李淑英</w:t>
      </w:r>
    </w:p>
    <w:p w:rsidR="005F6388" w:rsidRPr="00606871" w:rsidRDefault="009403B7"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kern w:val="0"/>
          <w:sz w:val="28"/>
          <w:szCs w:val="28"/>
        </w:rPr>
        <w:t xml:space="preserve">19. </w:t>
      </w:r>
      <w:r w:rsidR="005F6388" w:rsidRPr="00606871">
        <w:rPr>
          <w:rFonts w:ascii="Times New Roman" w:eastAsia="宋体" w:hAnsi="Times New Roman" w:cs="Times New Roman"/>
          <w:kern w:val="0"/>
          <w:sz w:val="28"/>
          <w:szCs w:val="28"/>
        </w:rPr>
        <w:t>产后</w:t>
      </w:r>
      <w:r w:rsidR="005F6388" w:rsidRPr="00606871">
        <w:rPr>
          <w:rFonts w:ascii="Times New Roman" w:eastAsia="宋体" w:hAnsi="Times New Roman" w:cs="Times New Roman"/>
          <w:kern w:val="0"/>
          <w:sz w:val="28"/>
          <w:szCs w:val="28"/>
        </w:rPr>
        <w:t>0</w:t>
      </w:r>
      <w:r w:rsidR="005F6388" w:rsidRPr="00606871">
        <w:rPr>
          <w:rFonts w:ascii="Times New Roman" w:eastAsia="宋体" w:hAnsi="Times New Roman" w:cs="Times New Roman"/>
          <w:kern w:val="0"/>
          <w:sz w:val="28"/>
          <w:szCs w:val="28"/>
        </w:rPr>
        <w:t>～</w:t>
      </w:r>
      <w:r w:rsidR="005F6388" w:rsidRPr="00606871">
        <w:rPr>
          <w:rFonts w:ascii="Times New Roman" w:eastAsia="宋体" w:hAnsi="Times New Roman" w:cs="Times New Roman"/>
          <w:kern w:val="0"/>
          <w:sz w:val="28"/>
          <w:szCs w:val="28"/>
        </w:rPr>
        <w:t>6</w:t>
      </w:r>
      <w:r w:rsidR="005F6388" w:rsidRPr="00606871">
        <w:rPr>
          <w:rFonts w:ascii="Times New Roman" w:eastAsia="宋体" w:hAnsi="Times New Roman" w:cs="Times New Roman"/>
          <w:kern w:val="0"/>
          <w:sz w:val="28"/>
          <w:szCs w:val="28"/>
        </w:rPr>
        <w:t>个月纯母乳喂养情况及影响因素分析</w:t>
      </w:r>
    </w:p>
    <w:p w:rsidR="005F6388" w:rsidRPr="00606871" w:rsidRDefault="005F6388"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color w:val="333333"/>
          <w:sz w:val="28"/>
          <w:szCs w:val="28"/>
        </w:rPr>
        <w:t>研究生：</w:t>
      </w:r>
      <w:r w:rsidRPr="00606871">
        <w:rPr>
          <w:rFonts w:ascii="Times New Roman" w:eastAsia="宋体" w:hAnsi="Times New Roman" w:cs="Times New Roman"/>
          <w:kern w:val="0"/>
          <w:sz w:val="28"/>
          <w:szCs w:val="28"/>
        </w:rPr>
        <w:t>张玺</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r w:rsidRPr="00606871">
        <w:rPr>
          <w:rFonts w:ascii="Times New Roman" w:eastAsia="宋体" w:hAnsi="Times New Roman" w:cs="Times New Roman"/>
          <w:kern w:val="0"/>
          <w:sz w:val="28"/>
          <w:szCs w:val="28"/>
        </w:rPr>
        <w:t>田建丽</w:t>
      </w:r>
    </w:p>
    <w:p w:rsidR="005F6388" w:rsidRPr="00606871" w:rsidRDefault="009403B7" w:rsidP="005F6388">
      <w:pPr>
        <w:ind w:firstLineChars="200" w:firstLine="560"/>
        <w:rPr>
          <w:rFonts w:ascii="Times New Roman" w:eastAsia="宋体" w:hAnsi="Times New Roman" w:cs="Times New Roman"/>
          <w:kern w:val="0"/>
          <w:sz w:val="28"/>
          <w:szCs w:val="28"/>
        </w:rPr>
      </w:pPr>
      <w:bookmarkStart w:id="1" w:name="OLE_LINK42"/>
      <w:r w:rsidRPr="00606871">
        <w:rPr>
          <w:rFonts w:ascii="Times New Roman" w:eastAsia="宋体" w:hAnsi="Times New Roman" w:cs="Times New Roman"/>
          <w:kern w:val="0"/>
          <w:sz w:val="28"/>
          <w:szCs w:val="28"/>
        </w:rPr>
        <w:t xml:space="preserve">20. </w:t>
      </w:r>
      <w:r w:rsidR="005F6388" w:rsidRPr="00606871">
        <w:rPr>
          <w:rFonts w:ascii="Times New Roman" w:eastAsia="宋体" w:hAnsi="Times New Roman" w:cs="Times New Roman"/>
          <w:kern w:val="0"/>
          <w:sz w:val="28"/>
          <w:szCs w:val="28"/>
        </w:rPr>
        <w:t>缺血性脑卒中患者心理社会适应水平及其影响因素的研究</w:t>
      </w:r>
      <w:bookmarkEnd w:id="1"/>
    </w:p>
    <w:p w:rsidR="005F6388" w:rsidRPr="00606871" w:rsidRDefault="005F6388"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color w:val="333333"/>
          <w:sz w:val="28"/>
          <w:szCs w:val="28"/>
        </w:rPr>
        <w:t>研究生：</w:t>
      </w:r>
      <w:r w:rsidRPr="00606871">
        <w:rPr>
          <w:rFonts w:ascii="Times New Roman" w:eastAsia="宋体" w:hAnsi="Times New Roman" w:cs="Times New Roman"/>
          <w:kern w:val="0"/>
          <w:sz w:val="28"/>
          <w:szCs w:val="28"/>
        </w:rPr>
        <w:t>陈会娜</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r w:rsidRPr="00606871">
        <w:rPr>
          <w:rFonts w:ascii="Times New Roman" w:eastAsia="宋体" w:hAnsi="Times New Roman" w:cs="Times New Roman"/>
          <w:kern w:val="0"/>
          <w:sz w:val="28"/>
          <w:szCs w:val="28"/>
        </w:rPr>
        <w:t>李贤</w:t>
      </w:r>
    </w:p>
    <w:p w:rsidR="009403B7" w:rsidRPr="00606871" w:rsidRDefault="009403B7" w:rsidP="005F6388">
      <w:pPr>
        <w:ind w:firstLineChars="200" w:firstLine="560"/>
        <w:rPr>
          <w:rFonts w:ascii="Times New Roman" w:eastAsia="宋体" w:hAnsi="Times New Roman" w:cs="Times New Roman"/>
          <w:color w:val="333333"/>
          <w:sz w:val="28"/>
          <w:szCs w:val="28"/>
        </w:rPr>
      </w:pPr>
      <w:r w:rsidRPr="00606871">
        <w:rPr>
          <w:rFonts w:ascii="Times New Roman" w:eastAsia="宋体" w:hAnsi="Times New Roman" w:cs="Times New Roman"/>
          <w:kern w:val="0"/>
          <w:sz w:val="28"/>
          <w:szCs w:val="28"/>
        </w:rPr>
        <w:t xml:space="preserve">21. </w:t>
      </w:r>
      <w:r w:rsidR="005F6388" w:rsidRPr="00606871">
        <w:rPr>
          <w:rFonts w:ascii="Times New Roman" w:eastAsia="宋体" w:hAnsi="Times New Roman" w:cs="Times New Roman"/>
          <w:kern w:val="0"/>
          <w:sz w:val="28"/>
          <w:szCs w:val="28"/>
        </w:rPr>
        <w:t>脑卒中恢复期病人孤独感现状及其影响因素的研究</w:t>
      </w:r>
    </w:p>
    <w:p w:rsidR="005F6388" w:rsidRPr="00606871" w:rsidRDefault="005F6388" w:rsidP="005F6388">
      <w:pPr>
        <w:ind w:firstLineChars="200" w:firstLine="560"/>
        <w:rPr>
          <w:rFonts w:ascii="Times New Roman" w:eastAsia="宋体" w:hAnsi="Times New Roman" w:cs="Times New Roman"/>
          <w:kern w:val="0"/>
          <w:sz w:val="28"/>
          <w:szCs w:val="28"/>
        </w:rPr>
      </w:pPr>
      <w:r w:rsidRPr="00606871">
        <w:rPr>
          <w:rFonts w:ascii="Times New Roman" w:eastAsia="宋体" w:hAnsi="Times New Roman" w:cs="Times New Roman"/>
          <w:color w:val="333333"/>
          <w:sz w:val="28"/>
          <w:szCs w:val="28"/>
        </w:rPr>
        <w:t>研究生：</w:t>
      </w:r>
      <w:r w:rsidRPr="00606871">
        <w:rPr>
          <w:rFonts w:ascii="Times New Roman" w:eastAsia="宋体" w:hAnsi="Times New Roman" w:cs="Times New Roman"/>
          <w:kern w:val="0"/>
          <w:sz w:val="28"/>
          <w:szCs w:val="28"/>
        </w:rPr>
        <w:t>成帅</w:t>
      </w:r>
      <w:r w:rsidRPr="00606871">
        <w:rPr>
          <w:rFonts w:ascii="Times New Roman" w:eastAsia="宋体" w:hAnsi="Times New Roman" w:cs="Times New Roman"/>
          <w:color w:val="333333"/>
          <w:sz w:val="28"/>
          <w:szCs w:val="28"/>
        </w:rPr>
        <w:t xml:space="preserve">           </w:t>
      </w:r>
      <w:r w:rsidRPr="00606871">
        <w:rPr>
          <w:rFonts w:ascii="Times New Roman" w:eastAsia="宋体" w:hAnsi="Times New Roman" w:cs="Times New Roman"/>
          <w:color w:val="333333"/>
          <w:sz w:val="28"/>
          <w:szCs w:val="28"/>
        </w:rPr>
        <w:t>指导教师：</w:t>
      </w:r>
      <w:r w:rsidRPr="00606871">
        <w:rPr>
          <w:rFonts w:ascii="Times New Roman" w:eastAsia="宋体" w:hAnsi="Times New Roman" w:cs="Times New Roman"/>
          <w:kern w:val="0"/>
          <w:sz w:val="28"/>
          <w:szCs w:val="28"/>
        </w:rPr>
        <w:t>秦殿菊</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22. </w:t>
      </w:r>
      <w:r w:rsidR="00F10A64" w:rsidRPr="00606871">
        <w:rPr>
          <w:rFonts w:ascii="Times New Roman" w:hAnsi="Times New Roman" w:cs="Times New Roman"/>
          <w:sz w:val="28"/>
          <w:szCs w:val="28"/>
        </w:rPr>
        <w:t>2</w:t>
      </w:r>
      <w:r w:rsidR="00F10A64" w:rsidRPr="00606871">
        <w:rPr>
          <w:rFonts w:ascii="Times New Roman" w:hAnsi="Times New Roman" w:cs="Times New Roman"/>
          <w:sz w:val="28"/>
          <w:szCs w:val="28"/>
        </w:rPr>
        <w:t>型糖尿病合并冠心病患者血清</w:t>
      </w:r>
      <w:proofErr w:type="spellStart"/>
      <w:r w:rsidR="00F10A64" w:rsidRPr="00606871">
        <w:rPr>
          <w:rFonts w:ascii="Times New Roman" w:hAnsi="Times New Roman" w:cs="Times New Roman"/>
          <w:sz w:val="28"/>
          <w:szCs w:val="28"/>
        </w:rPr>
        <w:t>Metrnl</w:t>
      </w:r>
      <w:proofErr w:type="spellEnd"/>
      <w:r w:rsidR="00F10A64" w:rsidRPr="00606871">
        <w:rPr>
          <w:rFonts w:ascii="Times New Roman" w:hAnsi="Times New Roman" w:cs="Times New Roman"/>
          <w:sz w:val="28"/>
          <w:szCs w:val="28"/>
        </w:rPr>
        <w:t>蛋白水平及影响因素分析</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李苗</w:t>
      </w:r>
      <w:proofErr w:type="gramEnd"/>
      <w:r w:rsidRPr="00606871">
        <w:rPr>
          <w:rFonts w:ascii="Times New Roman" w:hAnsi="Times New Roman" w:cs="Times New Roman"/>
          <w:sz w:val="28"/>
          <w:szCs w:val="28"/>
        </w:rPr>
        <w:t xml:space="preserve">      </w:t>
      </w:r>
      <w:r w:rsidR="009403B7"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指导教师：张云良</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2</w:t>
      </w:r>
      <w:r w:rsidR="009403B7" w:rsidRPr="00606871">
        <w:rPr>
          <w:rFonts w:ascii="Times New Roman" w:hAnsi="Times New Roman" w:cs="Times New Roman"/>
          <w:sz w:val="28"/>
          <w:szCs w:val="28"/>
        </w:rPr>
        <w:t xml:space="preserve">3. </w:t>
      </w:r>
      <w:r w:rsidRPr="00606871">
        <w:rPr>
          <w:rFonts w:ascii="Times New Roman" w:hAnsi="Times New Roman" w:cs="Times New Roman"/>
          <w:sz w:val="28"/>
          <w:szCs w:val="28"/>
        </w:rPr>
        <w:t>CRP</w:t>
      </w:r>
      <w:r w:rsidRPr="00606871">
        <w:rPr>
          <w:rFonts w:ascii="Times New Roman" w:hAnsi="Times New Roman" w:cs="Times New Roman"/>
          <w:sz w:val="28"/>
          <w:szCs w:val="28"/>
        </w:rPr>
        <w:t>、</w:t>
      </w:r>
      <w:r w:rsidRPr="00606871">
        <w:rPr>
          <w:rFonts w:ascii="Times New Roman" w:hAnsi="Times New Roman" w:cs="Times New Roman"/>
          <w:sz w:val="28"/>
          <w:szCs w:val="28"/>
        </w:rPr>
        <w:t>PCT</w:t>
      </w:r>
      <w:r w:rsidRPr="00606871">
        <w:rPr>
          <w:rFonts w:ascii="Times New Roman" w:hAnsi="Times New Roman" w:cs="Times New Roman"/>
          <w:sz w:val="28"/>
          <w:szCs w:val="28"/>
        </w:rPr>
        <w:t>、</w:t>
      </w:r>
      <w:r w:rsidRPr="00606871">
        <w:rPr>
          <w:rFonts w:ascii="Times New Roman" w:hAnsi="Times New Roman" w:cs="Times New Roman"/>
          <w:sz w:val="28"/>
          <w:szCs w:val="28"/>
        </w:rPr>
        <w:t>NLR</w:t>
      </w:r>
      <w:r w:rsidRPr="00606871">
        <w:rPr>
          <w:rFonts w:ascii="Times New Roman" w:hAnsi="Times New Roman" w:cs="Times New Roman"/>
          <w:sz w:val="28"/>
          <w:szCs w:val="28"/>
        </w:rPr>
        <w:t>联合检测预警输尿管结石发生尿源性脓毒血症的临床研究</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研究生：马占</w:t>
      </w:r>
      <w:proofErr w:type="gramStart"/>
      <w:r w:rsidRPr="00606871">
        <w:rPr>
          <w:rFonts w:ascii="Times New Roman" w:hAnsi="Times New Roman" w:cs="Times New Roman"/>
          <w:sz w:val="28"/>
          <w:szCs w:val="28"/>
        </w:rPr>
        <w:t>一</w:t>
      </w:r>
      <w:proofErr w:type="gramEnd"/>
      <w:r w:rsidRPr="00606871">
        <w:rPr>
          <w:rFonts w:ascii="Times New Roman" w:hAnsi="Times New Roman" w:cs="Times New Roman"/>
          <w:sz w:val="28"/>
          <w:szCs w:val="28"/>
        </w:rPr>
        <w:t xml:space="preserve">    </w:t>
      </w:r>
      <w:r w:rsidR="009403B7"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指导教师：王强</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24. </w:t>
      </w:r>
      <w:r w:rsidR="00F10A64" w:rsidRPr="00606871">
        <w:rPr>
          <w:rFonts w:ascii="Times New Roman" w:hAnsi="Times New Roman" w:cs="Times New Roman"/>
          <w:sz w:val="28"/>
          <w:szCs w:val="28"/>
        </w:rPr>
        <w:t>H</w:t>
      </w:r>
      <w:r w:rsidR="00F10A64" w:rsidRPr="00606871">
        <w:rPr>
          <w:rFonts w:ascii="Times New Roman" w:hAnsi="Times New Roman" w:cs="Times New Roman"/>
          <w:sz w:val="28"/>
          <w:szCs w:val="28"/>
        </w:rPr>
        <w:t>型高血压患者</w:t>
      </w:r>
      <w:r w:rsidR="00F10A64" w:rsidRPr="00606871">
        <w:rPr>
          <w:rFonts w:ascii="Times New Roman" w:hAnsi="Times New Roman" w:cs="Times New Roman"/>
          <w:sz w:val="28"/>
          <w:szCs w:val="28"/>
        </w:rPr>
        <w:t>MTHFR C677T</w:t>
      </w:r>
      <w:r w:rsidR="00F10A64" w:rsidRPr="00606871">
        <w:rPr>
          <w:rFonts w:ascii="Times New Roman" w:hAnsi="Times New Roman" w:cs="Times New Roman"/>
          <w:sz w:val="28"/>
          <w:szCs w:val="28"/>
        </w:rPr>
        <w:t>基因多态性及其对同型半胱</w:t>
      </w:r>
      <w:r w:rsidR="00F10A64" w:rsidRPr="00606871">
        <w:rPr>
          <w:rFonts w:ascii="Times New Roman" w:hAnsi="Times New Roman" w:cs="Times New Roman"/>
          <w:sz w:val="28"/>
          <w:szCs w:val="28"/>
        </w:rPr>
        <w:lastRenderedPageBreak/>
        <w:t>氨酸治疗效果影响的研究</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研究生：王子文</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指导教师：高娟</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25. </w:t>
      </w:r>
      <w:r w:rsidR="00F10A64" w:rsidRPr="00606871">
        <w:rPr>
          <w:rFonts w:ascii="Times New Roman" w:hAnsi="Times New Roman" w:cs="Times New Roman"/>
          <w:sz w:val="28"/>
          <w:szCs w:val="28"/>
        </w:rPr>
        <w:t>经食管实时三维超声心动图及斑点追踪技术评价心房颤动患者左心耳结构与功能</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研究生：郭力群</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指导教师：刘昕</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26. </w:t>
      </w:r>
      <w:r w:rsidR="00F10A64" w:rsidRPr="00606871">
        <w:rPr>
          <w:rFonts w:ascii="Times New Roman" w:hAnsi="Times New Roman" w:cs="Times New Roman"/>
          <w:sz w:val="28"/>
          <w:szCs w:val="28"/>
        </w:rPr>
        <w:t>非增殖期糖尿病视网膜病变微血管直径变化的研究</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研究生：陈奕璇</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指导教师：温力</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27. </w:t>
      </w:r>
      <w:r w:rsidR="00F10A64" w:rsidRPr="00606871">
        <w:rPr>
          <w:rFonts w:ascii="Times New Roman" w:hAnsi="Times New Roman" w:cs="Times New Roman"/>
          <w:sz w:val="28"/>
          <w:szCs w:val="28"/>
        </w:rPr>
        <w:t>不同吸入氧浓度</w:t>
      </w:r>
      <w:proofErr w:type="gramStart"/>
      <w:r w:rsidR="00F10A64" w:rsidRPr="00606871">
        <w:rPr>
          <w:rFonts w:ascii="Times New Roman" w:hAnsi="Times New Roman" w:cs="Times New Roman"/>
          <w:sz w:val="28"/>
          <w:szCs w:val="28"/>
        </w:rPr>
        <w:t>对单肺通气</w:t>
      </w:r>
      <w:proofErr w:type="gramEnd"/>
      <w:r w:rsidR="00F10A64" w:rsidRPr="00606871">
        <w:rPr>
          <w:rFonts w:ascii="Times New Roman" w:hAnsi="Times New Roman" w:cs="Times New Roman"/>
          <w:sz w:val="28"/>
          <w:szCs w:val="28"/>
        </w:rPr>
        <w:t>患者术中呼吸功能的影响</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白颖</w:t>
      </w:r>
      <w:proofErr w:type="gramEnd"/>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指导教师：孙艳斌</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28. </w:t>
      </w:r>
      <w:r w:rsidR="00F10A64" w:rsidRPr="00606871">
        <w:rPr>
          <w:rFonts w:ascii="Times New Roman" w:hAnsi="Times New Roman" w:cs="Times New Roman"/>
          <w:sz w:val="28"/>
          <w:szCs w:val="28"/>
        </w:rPr>
        <w:t>半量重组人尿激酶原的药物</w:t>
      </w:r>
      <w:r w:rsidR="00F10A64" w:rsidRPr="00606871">
        <w:rPr>
          <w:rFonts w:ascii="Times New Roman" w:hAnsi="Times New Roman" w:cs="Times New Roman"/>
          <w:sz w:val="28"/>
          <w:szCs w:val="28"/>
        </w:rPr>
        <w:t>-</w:t>
      </w:r>
      <w:r w:rsidR="00F10A64" w:rsidRPr="00606871">
        <w:rPr>
          <w:rFonts w:ascii="Times New Roman" w:hAnsi="Times New Roman" w:cs="Times New Roman"/>
          <w:sz w:val="28"/>
          <w:szCs w:val="28"/>
        </w:rPr>
        <w:t>介入策略治疗急性</w:t>
      </w:r>
      <w:r w:rsidR="00F10A64" w:rsidRPr="00606871">
        <w:rPr>
          <w:rFonts w:ascii="Times New Roman" w:hAnsi="Times New Roman" w:cs="Times New Roman"/>
          <w:sz w:val="28"/>
          <w:szCs w:val="28"/>
        </w:rPr>
        <w:t>ST</w:t>
      </w:r>
      <w:r w:rsidR="00F10A64" w:rsidRPr="00606871">
        <w:rPr>
          <w:rFonts w:ascii="Times New Roman" w:hAnsi="Times New Roman" w:cs="Times New Roman"/>
          <w:sz w:val="28"/>
          <w:szCs w:val="28"/>
        </w:rPr>
        <w:t>段抬高型心肌梗死的疗效和安全性</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姜超</w:t>
      </w:r>
      <w:proofErr w:type="gramEnd"/>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指导教师：罗东雷</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29. </w:t>
      </w:r>
      <w:r w:rsidR="00F10A64" w:rsidRPr="00606871">
        <w:rPr>
          <w:rFonts w:ascii="Times New Roman" w:hAnsi="Times New Roman" w:cs="Times New Roman"/>
          <w:sz w:val="28"/>
          <w:szCs w:val="28"/>
        </w:rPr>
        <w:t>CMTM6</w:t>
      </w:r>
      <w:r w:rsidR="00F10A64" w:rsidRPr="00606871">
        <w:rPr>
          <w:rFonts w:ascii="Times New Roman" w:hAnsi="Times New Roman" w:cs="Times New Roman"/>
          <w:sz w:val="28"/>
          <w:szCs w:val="28"/>
        </w:rPr>
        <w:t>预测恶性肿瘤预后和转移的</w:t>
      </w:r>
      <w:r w:rsidR="00F10A64" w:rsidRPr="00606871">
        <w:rPr>
          <w:rFonts w:ascii="Times New Roman" w:hAnsi="Times New Roman" w:cs="Times New Roman"/>
          <w:sz w:val="28"/>
          <w:szCs w:val="28"/>
        </w:rPr>
        <w:t>Meta</w:t>
      </w:r>
      <w:r w:rsidR="00F10A64" w:rsidRPr="00606871">
        <w:rPr>
          <w:rFonts w:ascii="Times New Roman" w:hAnsi="Times New Roman" w:cs="Times New Roman"/>
          <w:sz w:val="28"/>
          <w:szCs w:val="28"/>
        </w:rPr>
        <w:t>分析及其联合</w:t>
      </w:r>
      <w:r w:rsidR="00F10A64" w:rsidRPr="00606871">
        <w:rPr>
          <w:rFonts w:ascii="Times New Roman" w:hAnsi="Times New Roman" w:cs="Times New Roman"/>
          <w:sz w:val="28"/>
          <w:szCs w:val="28"/>
        </w:rPr>
        <w:t>MMP9</w:t>
      </w:r>
      <w:r w:rsidR="00F10A64" w:rsidRPr="00606871">
        <w:rPr>
          <w:rFonts w:ascii="Times New Roman" w:hAnsi="Times New Roman" w:cs="Times New Roman"/>
          <w:sz w:val="28"/>
          <w:szCs w:val="28"/>
        </w:rPr>
        <w:t>蛋白在肝癌中的表达及意义</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代孟杰</w:t>
      </w:r>
      <w:proofErr w:type="gramEnd"/>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指导教师：兰涛</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30. </w:t>
      </w:r>
      <w:r w:rsidR="00F10A64" w:rsidRPr="00606871">
        <w:rPr>
          <w:rFonts w:ascii="Times New Roman" w:hAnsi="Times New Roman" w:cs="Times New Roman"/>
          <w:sz w:val="28"/>
          <w:szCs w:val="28"/>
        </w:rPr>
        <w:t>心表面脂肪炎症与冠心病的相关性</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研究生：范文俊</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指导教师：孙王乐贤</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31. </w:t>
      </w:r>
      <w:r w:rsidR="00F10A64" w:rsidRPr="00606871">
        <w:rPr>
          <w:rFonts w:ascii="Times New Roman" w:hAnsi="Times New Roman" w:cs="Times New Roman"/>
          <w:sz w:val="28"/>
          <w:szCs w:val="28"/>
        </w:rPr>
        <w:t>MicroRNA-195-3p</w:t>
      </w:r>
      <w:r w:rsidR="00F10A64" w:rsidRPr="00606871">
        <w:rPr>
          <w:rFonts w:ascii="Times New Roman" w:hAnsi="Times New Roman" w:cs="Times New Roman"/>
          <w:sz w:val="28"/>
          <w:szCs w:val="28"/>
        </w:rPr>
        <w:t>抑制剂对缺氧损伤的</w:t>
      </w:r>
      <w:r w:rsidR="00F10A64" w:rsidRPr="00606871">
        <w:rPr>
          <w:rFonts w:ascii="Times New Roman" w:hAnsi="Times New Roman" w:cs="Times New Roman"/>
          <w:sz w:val="28"/>
          <w:szCs w:val="28"/>
        </w:rPr>
        <w:t>HUVEC</w:t>
      </w:r>
      <w:r w:rsidR="00F10A64" w:rsidRPr="00606871">
        <w:rPr>
          <w:rFonts w:ascii="Times New Roman" w:hAnsi="Times New Roman" w:cs="Times New Roman"/>
          <w:sz w:val="28"/>
          <w:szCs w:val="28"/>
        </w:rPr>
        <w:t>细胞增殖、迁移、凋亡及自噬的影响</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研究生：张文婧</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指导教师：单伟超</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32. </w:t>
      </w:r>
      <w:r w:rsidR="00F10A64" w:rsidRPr="00606871">
        <w:rPr>
          <w:rFonts w:ascii="Times New Roman" w:hAnsi="Times New Roman" w:cs="Times New Roman"/>
          <w:sz w:val="28"/>
          <w:szCs w:val="28"/>
        </w:rPr>
        <w:t>柚皮素对非压迫性腰椎间盘突出大鼠的疼痛行为及炎性反应的影响</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lastRenderedPageBreak/>
        <w:t>研究生：杨丰恺</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指导教师：陈宾</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33. </w:t>
      </w:r>
      <w:r w:rsidR="00F10A64" w:rsidRPr="00606871">
        <w:rPr>
          <w:rFonts w:ascii="Times New Roman" w:hAnsi="Times New Roman" w:cs="Times New Roman"/>
          <w:sz w:val="28"/>
          <w:szCs w:val="28"/>
          <w:lang w:val="zh-CN"/>
        </w:rPr>
        <w:t>探讨</w:t>
      </w:r>
      <w:r w:rsidR="00F10A64" w:rsidRPr="00606871">
        <w:rPr>
          <w:rFonts w:ascii="Times New Roman" w:hAnsi="Times New Roman" w:cs="Times New Roman"/>
          <w:sz w:val="28"/>
          <w:szCs w:val="28"/>
          <w:lang w:val="zh-CN"/>
        </w:rPr>
        <w:t>VX2</w:t>
      </w:r>
      <w:r w:rsidR="00F10A64" w:rsidRPr="00606871">
        <w:rPr>
          <w:rFonts w:ascii="Times New Roman" w:hAnsi="Times New Roman" w:cs="Times New Roman"/>
          <w:sz w:val="28"/>
          <w:szCs w:val="28"/>
          <w:lang w:val="zh-CN"/>
        </w:rPr>
        <w:t>移植性骨肿瘤生长及转移与成骨</w:t>
      </w:r>
      <w:r w:rsidR="00F10A64" w:rsidRPr="00606871">
        <w:rPr>
          <w:rFonts w:ascii="Times New Roman" w:hAnsi="Times New Roman" w:cs="Times New Roman"/>
          <w:sz w:val="28"/>
          <w:szCs w:val="28"/>
          <w:lang w:val="zh-CN"/>
        </w:rPr>
        <w:t>/</w:t>
      </w:r>
      <w:r w:rsidR="00F10A64" w:rsidRPr="00606871">
        <w:rPr>
          <w:rFonts w:ascii="Times New Roman" w:hAnsi="Times New Roman" w:cs="Times New Roman"/>
          <w:sz w:val="28"/>
          <w:szCs w:val="28"/>
          <w:lang w:val="zh-CN"/>
        </w:rPr>
        <w:t>溶骨活动平衡之间的关系</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李哲宏</w:t>
      </w:r>
      <w:proofErr w:type="gramEnd"/>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指导教师：金宇</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34. </w:t>
      </w:r>
      <w:r w:rsidR="00F10A64" w:rsidRPr="00606871">
        <w:rPr>
          <w:rFonts w:ascii="Times New Roman" w:hAnsi="Times New Roman" w:cs="Times New Roman"/>
          <w:sz w:val="28"/>
          <w:szCs w:val="28"/>
        </w:rPr>
        <w:t>完全</w:t>
      </w:r>
      <w:r w:rsidR="00F10A64" w:rsidRPr="00606871">
        <w:rPr>
          <w:rFonts w:ascii="Times New Roman" w:hAnsi="Times New Roman" w:cs="Times New Roman"/>
          <w:sz w:val="28"/>
          <w:szCs w:val="28"/>
          <w:lang w:val="zh-CN"/>
        </w:rPr>
        <w:t>腹腔镜</w:t>
      </w:r>
      <w:r w:rsidR="00F10A64" w:rsidRPr="00606871">
        <w:rPr>
          <w:rFonts w:ascii="Times New Roman" w:hAnsi="Times New Roman" w:cs="Times New Roman"/>
          <w:sz w:val="28"/>
          <w:szCs w:val="28"/>
        </w:rPr>
        <w:t>下</w:t>
      </w:r>
      <w:r w:rsidR="00F10A64" w:rsidRPr="00606871">
        <w:rPr>
          <w:rFonts w:ascii="Times New Roman" w:hAnsi="Times New Roman" w:cs="Times New Roman"/>
          <w:sz w:val="28"/>
          <w:szCs w:val="28"/>
          <w:lang w:val="zh-CN"/>
        </w:rPr>
        <w:t>经</w:t>
      </w:r>
      <w:proofErr w:type="gramStart"/>
      <w:r w:rsidR="00F10A64" w:rsidRPr="00606871">
        <w:rPr>
          <w:rFonts w:ascii="Times New Roman" w:hAnsi="Times New Roman" w:cs="Times New Roman"/>
          <w:sz w:val="28"/>
          <w:szCs w:val="28"/>
        </w:rPr>
        <w:t>腹</w:t>
      </w:r>
      <w:proofErr w:type="gramEnd"/>
      <w:r w:rsidR="00F10A64" w:rsidRPr="00606871">
        <w:rPr>
          <w:rFonts w:ascii="Times New Roman" w:hAnsi="Times New Roman" w:cs="Times New Roman"/>
          <w:sz w:val="28"/>
          <w:szCs w:val="28"/>
          <w:lang w:val="zh-CN"/>
        </w:rPr>
        <w:t>入路</w:t>
      </w:r>
      <w:r w:rsidR="00F10A64" w:rsidRPr="00606871">
        <w:rPr>
          <w:rFonts w:ascii="Times New Roman" w:hAnsi="Times New Roman" w:cs="Times New Roman"/>
          <w:sz w:val="28"/>
          <w:szCs w:val="28"/>
        </w:rPr>
        <w:t>部分内括约肌切除术</w:t>
      </w:r>
      <w:r w:rsidR="00F10A64" w:rsidRPr="00606871">
        <w:rPr>
          <w:rFonts w:ascii="Times New Roman" w:hAnsi="Times New Roman" w:cs="Times New Roman"/>
          <w:sz w:val="28"/>
          <w:szCs w:val="28"/>
          <w:lang w:val="zh-CN"/>
        </w:rPr>
        <w:t>的短期临床</w:t>
      </w:r>
      <w:r w:rsidR="00F10A64" w:rsidRPr="00606871">
        <w:rPr>
          <w:rFonts w:ascii="Times New Roman" w:hAnsi="Times New Roman" w:cs="Times New Roman"/>
          <w:sz w:val="28"/>
          <w:szCs w:val="28"/>
        </w:rPr>
        <w:t>分析</w:t>
      </w:r>
      <w:r w:rsidR="00F10A64" w:rsidRPr="00606871">
        <w:rPr>
          <w:rFonts w:ascii="Times New Roman" w:hAnsi="Times New Roman" w:cs="Times New Roman"/>
          <w:sz w:val="28"/>
          <w:szCs w:val="28"/>
          <w:lang w:val="zh-CN"/>
        </w:rPr>
        <w:t>及术后</w:t>
      </w:r>
      <w:r w:rsidR="00F10A64" w:rsidRPr="00606871">
        <w:rPr>
          <w:rFonts w:ascii="Times New Roman" w:hAnsi="Times New Roman" w:cs="Times New Roman"/>
          <w:sz w:val="28"/>
          <w:szCs w:val="28"/>
        </w:rPr>
        <w:t>肛门功能</w:t>
      </w:r>
    </w:p>
    <w:p w:rsidR="00F10A64" w:rsidRPr="00606871" w:rsidRDefault="00F10A64"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研究生：郑红红</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指导教师：赵恩宏</w:t>
      </w:r>
    </w:p>
    <w:p w:rsidR="00F10A64" w:rsidRPr="00606871" w:rsidRDefault="009403B7" w:rsidP="00F10A64">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35. </w:t>
      </w:r>
      <w:r w:rsidR="00F10A64" w:rsidRPr="00606871">
        <w:rPr>
          <w:rFonts w:ascii="Times New Roman" w:hAnsi="Times New Roman" w:cs="Times New Roman"/>
          <w:sz w:val="28"/>
          <w:szCs w:val="28"/>
        </w:rPr>
        <w:t>尿路上皮癌患者循环肿瘤细胞检测与预后关系的研究</w:t>
      </w:r>
    </w:p>
    <w:p w:rsidR="00F10A64" w:rsidRPr="00606871" w:rsidRDefault="00F10A64"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研究生：刘杰</w:t>
      </w:r>
      <w:r w:rsidRPr="00606871">
        <w:rPr>
          <w:rFonts w:ascii="Times New Roman" w:hAnsi="Times New Roman" w:cs="Times New Roman"/>
          <w:sz w:val="28"/>
          <w:szCs w:val="28"/>
        </w:rPr>
        <w:t xml:space="preserve">    </w:t>
      </w:r>
      <w:r w:rsidR="009403B7"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指导教师：王志勇</w:t>
      </w:r>
    </w:p>
    <w:p w:rsidR="00606871"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36. </w:t>
      </w:r>
      <w:r w:rsidRPr="00606871">
        <w:rPr>
          <w:rFonts w:ascii="Times New Roman" w:hAnsi="Times New Roman" w:cs="Times New Roman"/>
          <w:sz w:val="28"/>
          <w:szCs w:val="28"/>
        </w:rPr>
        <w:t>大学生压力知觉与网络冲动性购买：自我控制的中介作用及干预研究</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研究生：盛惠林</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指导教师：李晓敏</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37. </w:t>
      </w:r>
      <w:r w:rsidRPr="00606871">
        <w:rPr>
          <w:rFonts w:ascii="Times New Roman" w:hAnsi="Times New Roman" w:cs="Times New Roman"/>
          <w:sz w:val="28"/>
          <w:szCs w:val="28"/>
        </w:rPr>
        <w:t>中学生童年期创伤经历与抑郁情绪的关系：心理资本的调节作用及干预研究</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研究生：孙琦</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指导教师：刘华清</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38. </w:t>
      </w:r>
      <w:r w:rsidRPr="00606871">
        <w:rPr>
          <w:rFonts w:ascii="Times New Roman" w:hAnsi="Times New Roman" w:cs="Times New Roman"/>
          <w:sz w:val="28"/>
          <w:szCs w:val="28"/>
        </w:rPr>
        <w:t>失眠认知行为疗法干预抑郁症残留失眠的临床疗效分析</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w:t>
      </w:r>
      <w:proofErr w:type="gramStart"/>
      <w:r w:rsidRPr="00606871">
        <w:rPr>
          <w:rFonts w:ascii="Times New Roman" w:hAnsi="Times New Roman" w:cs="Times New Roman"/>
          <w:sz w:val="28"/>
          <w:szCs w:val="28"/>
        </w:rPr>
        <w:t>乞</w:t>
      </w:r>
      <w:proofErr w:type="gramEnd"/>
      <w:r w:rsidRPr="00606871">
        <w:rPr>
          <w:rFonts w:ascii="Times New Roman" w:hAnsi="Times New Roman" w:cs="Times New Roman"/>
          <w:sz w:val="28"/>
          <w:szCs w:val="28"/>
        </w:rPr>
        <w:t>盟</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指导教师：陈景旭</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 xml:space="preserve">39. </w:t>
      </w:r>
      <w:r w:rsidRPr="00606871">
        <w:rPr>
          <w:rFonts w:ascii="Times New Roman" w:hAnsi="Times New Roman" w:cs="Times New Roman"/>
          <w:sz w:val="28"/>
          <w:szCs w:val="28"/>
        </w:rPr>
        <w:t>大学生网络游戏使用态度量表的编制及初步应用</w:t>
      </w:r>
    </w:p>
    <w:p w:rsidR="009403B7" w:rsidRPr="00606871" w:rsidRDefault="009403B7" w:rsidP="009403B7">
      <w:pPr>
        <w:spacing w:line="360" w:lineRule="auto"/>
        <w:ind w:firstLineChars="200" w:firstLine="560"/>
        <w:jc w:val="left"/>
        <w:rPr>
          <w:rFonts w:ascii="Times New Roman" w:hAnsi="Times New Roman" w:cs="Times New Roman"/>
          <w:sz w:val="28"/>
          <w:szCs w:val="28"/>
        </w:rPr>
      </w:pPr>
      <w:r w:rsidRPr="00606871">
        <w:rPr>
          <w:rFonts w:ascii="Times New Roman" w:hAnsi="Times New Roman" w:cs="Times New Roman"/>
          <w:sz w:val="28"/>
          <w:szCs w:val="28"/>
        </w:rPr>
        <w:t>研究生：崔健</w:t>
      </w:r>
      <w:r w:rsidRPr="00606871">
        <w:rPr>
          <w:rFonts w:ascii="Times New Roman" w:hAnsi="Times New Roman" w:cs="Times New Roman"/>
          <w:sz w:val="28"/>
          <w:szCs w:val="28"/>
        </w:rPr>
        <w:t xml:space="preserve">       </w:t>
      </w:r>
      <w:r w:rsidR="00606871" w:rsidRPr="00606871">
        <w:rPr>
          <w:rFonts w:ascii="Times New Roman" w:hAnsi="Times New Roman" w:cs="Times New Roman"/>
          <w:sz w:val="28"/>
          <w:szCs w:val="28"/>
        </w:rPr>
        <w:t xml:space="preserve">     </w:t>
      </w:r>
      <w:r w:rsidRPr="00606871">
        <w:rPr>
          <w:rFonts w:ascii="Times New Roman" w:hAnsi="Times New Roman" w:cs="Times New Roman"/>
          <w:sz w:val="28"/>
          <w:szCs w:val="28"/>
        </w:rPr>
        <w:t>指导教师：牛雅娟</w:t>
      </w:r>
    </w:p>
    <w:p w:rsidR="009403B7" w:rsidRPr="009403B7" w:rsidRDefault="009403B7" w:rsidP="00F10A64">
      <w:pPr>
        <w:ind w:firstLineChars="200" w:firstLine="560"/>
        <w:rPr>
          <w:rFonts w:ascii="宋体" w:eastAsia="宋体" w:hAnsi="宋体" w:cs="Arial"/>
          <w:color w:val="333333"/>
          <w:sz w:val="28"/>
          <w:szCs w:val="28"/>
        </w:rPr>
      </w:pPr>
    </w:p>
    <w:p w:rsidR="005F6388" w:rsidRPr="005F6388" w:rsidRDefault="005F6388" w:rsidP="005F6388">
      <w:pPr>
        <w:ind w:firstLineChars="200" w:firstLine="560"/>
        <w:rPr>
          <w:rFonts w:ascii="宋体" w:eastAsia="宋体" w:hAnsi="宋体" w:cs="Arial"/>
          <w:color w:val="333333"/>
          <w:sz w:val="28"/>
          <w:szCs w:val="28"/>
        </w:rPr>
      </w:pPr>
    </w:p>
    <w:sectPr w:rsidR="005F6388" w:rsidRPr="005F638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517"/>
    <w:rsid w:val="000761B4"/>
    <w:rsid w:val="000C0B67"/>
    <w:rsid w:val="001249C1"/>
    <w:rsid w:val="001E3DA8"/>
    <w:rsid w:val="002655C9"/>
    <w:rsid w:val="005E330E"/>
    <w:rsid w:val="005F6388"/>
    <w:rsid w:val="00606871"/>
    <w:rsid w:val="009403B7"/>
    <w:rsid w:val="00F10A64"/>
    <w:rsid w:val="00F325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ECD82A-EC1C-460D-B990-121A25084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761B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0341437">
      <w:bodyDiv w:val="1"/>
      <w:marLeft w:val="0"/>
      <w:marRight w:val="0"/>
      <w:marTop w:val="0"/>
      <w:marBottom w:val="0"/>
      <w:divBdr>
        <w:top w:val="none" w:sz="0" w:space="0" w:color="auto"/>
        <w:left w:val="none" w:sz="0" w:space="0" w:color="auto"/>
        <w:bottom w:val="none" w:sz="0" w:space="0" w:color="auto"/>
        <w:right w:val="none" w:sz="0" w:space="0" w:color="auto"/>
      </w:divBdr>
      <w:divsChild>
        <w:div w:id="152842781">
          <w:marLeft w:val="0"/>
          <w:marRight w:val="0"/>
          <w:marTop w:val="0"/>
          <w:marBottom w:val="0"/>
          <w:divBdr>
            <w:top w:val="none" w:sz="0" w:space="0" w:color="auto"/>
            <w:left w:val="none" w:sz="0" w:space="0" w:color="auto"/>
            <w:bottom w:val="none" w:sz="0" w:space="0" w:color="auto"/>
            <w:right w:val="none" w:sz="0" w:space="0" w:color="auto"/>
          </w:divBdr>
          <w:divsChild>
            <w:div w:id="211065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226</TotalTime>
  <Pages>5</Pages>
  <Words>383</Words>
  <Characters>2186</Characters>
  <Application>Microsoft Office Word</Application>
  <DocSecurity>0</DocSecurity>
  <Lines>18</Lines>
  <Paragraphs>5</Paragraphs>
  <ScaleCrop>false</ScaleCrop>
  <Company>Microsoft</Company>
  <LinksUpToDate>false</LinksUpToDate>
  <CharactersWithSpaces>2564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15</cp:revision>
  <dcterms:created xsi:type="dcterms:W3CDTF">2022-06-13T03:23:00Z</dcterms:created>
  <dcterms:modified xsi:type="dcterms:W3CDTF">2022-06-13T07:21:00Z</dcterms:modified>
</cp:coreProperties>
</file>