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5583" w:rsidRPr="00E72A69" w:rsidRDefault="00BB5583" w:rsidP="00BB5583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关</w:t>
      </w:r>
      <w:r w:rsidRPr="00E72A69">
        <w:rPr>
          <w:rFonts w:hint="eastAsia"/>
          <w:b/>
          <w:sz w:val="36"/>
          <w:szCs w:val="36"/>
        </w:rPr>
        <w:t>于</w:t>
      </w:r>
      <w:r w:rsidRPr="00E72A69">
        <w:rPr>
          <w:rFonts w:hint="eastAsia"/>
          <w:b/>
          <w:sz w:val="36"/>
          <w:szCs w:val="36"/>
        </w:rPr>
        <w:t>201</w:t>
      </w:r>
      <w:r w:rsidR="00D84F99">
        <w:rPr>
          <w:b/>
          <w:sz w:val="36"/>
          <w:szCs w:val="36"/>
        </w:rPr>
        <w:t>6</w:t>
      </w:r>
      <w:r w:rsidRPr="00E72A69">
        <w:rPr>
          <w:rFonts w:hint="eastAsia"/>
          <w:b/>
          <w:sz w:val="36"/>
          <w:szCs w:val="36"/>
        </w:rPr>
        <w:t>级研究生学业奖学金评定的</w:t>
      </w:r>
      <w:r>
        <w:rPr>
          <w:rFonts w:hint="eastAsia"/>
          <w:b/>
          <w:sz w:val="36"/>
          <w:szCs w:val="36"/>
        </w:rPr>
        <w:t>公示</w:t>
      </w:r>
    </w:p>
    <w:p w:rsidR="00BB5583" w:rsidRPr="00E72A69" w:rsidRDefault="00BB5583" w:rsidP="00BB5583">
      <w:pPr>
        <w:rPr>
          <w:sz w:val="36"/>
          <w:szCs w:val="36"/>
        </w:rPr>
      </w:pPr>
    </w:p>
    <w:p w:rsidR="00D84F99" w:rsidRPr="00D84F99" w:rsidRDefault="00D84F99" w:rsidP="00D84F99">
      <w:pPr>
        <w:widowControl/>
        <w:spacing w:before="100" w:beforeAutospacing="1" w:after="100" w:afterAutospacing="1"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各二级学院、</w:t>
      </w:r>
      <w:r w:rsidR="00802CF6">
        <w:rPr>
          <w:rFonts w:ascii="宋体" w:eastAsia="宋体" w:hAnsi="宋体" w:cs="宋体" w:hint="eastAsia"/>
          <w:kern w:val="0"/>
          <w:sz w:val="24"/>
          <w:szCs w:val="24"/>
        </w:rPr>
        <w:t>各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附属医院、201</w:t>
      </w:r>
      <w:r w:rsidRPr="00D84F99">
        <w:rPr>
          <w:rFonts w:ascii="宋体" w:eastAsia="宋体" w:hAnsi="宋体" w:cs="宋体"/>
          <w:kern w:val="0"/>
          <w:sz w:val="24"/>
          <w:szCs w:val="24"/>
        </w:rPr>
        <w:t>6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级研究生：</w:t>
      </w:r>
    </w:p>
    <w:p w:rsidR="00475F0F" w:rsidRDefault="00D84F99" w:rsidP="00D84F99">
      <w:pPr>
        <w:spacing w:line="360" w:lineRule="auto"/>
        <w:ind w:firstLineChars="200" w:firstLine="480"/>
        <w:rPr>
          <w:rFonts w:ascii="宋体" w:eastAsia="宋体" w:hAnsi="宋体" w:cs="宋体"/>
          <w:kern w:val="0"/>
          <w:sz w:val="24"/>
          <w:szCs w:val="24"/>
        </w:rPr>
      </w:pP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根据《承德医学院研究生学业奖学金评审办法》（承医政发﹝</w:t>
      </w:r>
      <w:r w:rsidRPr="00D84F99">
        <w:rPr>
          <w:rFonts w:ascii="宋体" w:eastAsia="宋体" w:hAnsi="宋体" w:cs="宋体"/>
          <w:kern w:val="0"/>
          <w:sz w:val="24"/>
          <w:szCs w:val="24"/>
        </w:rPr>
        <w:t>2017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﹞98</w:t>
      </w:r>
      <w:r w:rsidRPr="00D84F99">
        <w:rPr>
          <w:rFonts w:ascii="宋体" w:eastAsia="宋体" w:hAnsi="宋体" w:cs="宋体"/>
          <w:kern w:val="0"/>
          <w:sz w:val="24"/>
          <w:szCs w:val="24"/>
        </w:rPr>
        <w:t xml:space="preserve"> 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号）文件规定，201</w:t>
      </w:r>
      <w:r w:rsidRPr="00D84F99">
        <w:rPr>
          <w:rFonts w:ascii="宋体" w:eastAsia="宋体" w:hAnsi="宋体" w:cs="宋体"/>
          <w:kern w:val="0"/>
          <w:sz w:val="24"/>
          <w:szCs w:val="24"/>
        </w:rPr>
        <w:t>6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级研究生将于本学期评定学业奖学金。研究生学院按照《承德医学院研究生学业奖学金评审办法》（承医政发﹝</w:t>
      </w:r>
      <w:r w:rsidRPr="00D84F99">
        <w:rPr>
          <w:rFonts w:ascii="宋体" w:eastAsia="宋体" w:hAnsi="宋体" w:cs="宋体"/>
          <w:kern w:val="0"/>
          <w:sz w:val="24"/>
          <w:szCs w:val="24"/>
        </w:rPr>
        <w:t>2017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﹞98</w:t>
      </w:r>
      <w:r w:rsidRPr="00D84F99">
        <w:rPr>
          <w:rFonts w:ascii="宋体" w:eastAsia="宋体" w:hAnsi="宋体" w:cs="宋体"/>
          <w:kern w:val="0"/>
          <w:sz w:val="24"/>
          <w:szCs w:val="24"/>
        </w:rPr>
        <w:t xml:space="preserve"> 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号）文件规定分配各专业研究生学业奖学金名额，研究生学院根据分配的名额评定各专业研究生学业奖学金，确定人员名单。现将评定名单公示如下，</w:t>
      </w:r>
      <w:r w:rsidR="00802CF6">
        <w:rPr>
          <w:rFonts w:ascii="宋体" w:eastAsia="宋体" w:hAnsi="宋体" w:cs="宋体" w:hint="eastAsia"/>
          <w:kern w:val="0"/>
          <w:sz w:val="24"/>
          <w:szCs w:val="24"/>
        </w:rPr>
        <w:t>联系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电话：0314-229</w:t>
      </w:r>
      <w:r w:rsidRPr="00D84F99">
        <w:rPr>
          <w:rFonts w:ascii="宋体" w:eastAsia="宋体" w:hAnsi="宋体" w:cs="宋体"/>
          <w:kern w:val="0"/>
          <w:sz w:val="24"/>
          <w:szCs w:val="24"/>
        </w:rPr>
        <w:t>0139</w:t>
      </w:r>
      <w:r w:rsidR="00802CF6">
        <w:rPr>
          <w:rFonts w:ascii="宋体" w:eastAsia="宋体" w:hAnsi="宋体" w:cs="宋体" w:hint="eastAsia"/>
          <w:kern w:val="0"/>
          <w:sz w:val="24"/>
          <w:szCs w:val="24"/>
        </w:rPr>
        <w:t>、0314</w:t>
      </w:r>
      <w:r w:rsidR="00802CF6">
        <w:rPr>
          <w:rFonts w:ascii="宋体" w:eastAsia="宋体" w:hAnsi="宋体" w:cs="宋体"/>
          <w:kern w:val="0"/>
          <w:sz w:val="24"/>
          <w:szCs w:val="24"/>
        </w:rPr>
        <w:t>-2517077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。公示期2017年</w:t>
      </w:r>
      <w:r w:rsidRPr="00D84F99">
        <w:rPr>
          <w:rFonts w:ascii="宋体" w:eastAsia="宋体" w:hAnsi="宋体" w:cs="宋体"/>
          <w:kern w:val="0"/>
          <w:sz w:val="24"/>
          <w:szCs w:val="24"/>
        </w:rPr>
        <w:t>11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月</w:t>
      </w:r>
      <w:r w:rsidRPr="00D84F99">
        <w:rPr>
          <w:rFonts w:ascii="宋体" w:eastAsia="宋体" w:hAnsi="宋体" w:cs="宋体"/>
          <w:kern w:val="0"/>
          <w:sz w:val="24"/>
          <w:szCs w:val="24"/>
        </w:rPr>
        <w:t>11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日至</w:t>
      </w:r>
      <w:r w:rsidRPr="00D84F99">
        <w:rPr>
          <w:rFonts w:ascii="宋体" w:eastAsia="宋体" w:hAnsi="宋体" w:cs="宋体"/>
          <w:kern w:val="0"/>
          <w:sz w:val="24"/>
          <w:szCs w:val="24"/>
        </w:rPr>
        <w:t>11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月</w:t>
      </w:r>
      <w:r w:rsidRPr="00D84F99">
        <w:rPr>
          <w:rFonts w:ascii="宋体" w:eastAsia="宋体" w:hAnsi="宋体" w:cs="宋体"/>
          <w:kern w:val="0"/>
          <w:sz w:val="24"/>
          <w:szCs w:val="24"/>
        </w:rPr>
        <w:t>15</w:t>
      </w:r>
      <w:r w:rsidRPr="00D84F99">
        <w:rPr>
          <w:rFonts w:ascii="宋体" w:eastAsia="宋体" w:hAnsi="宋体" w:cs="宋体" w:hint="eastAsia"/>
          <w:kern w:val="0"/>
          <w:sz w:val="24"/>
          <w:szCs w:val="24"/>
        </w:rPr>
        <w:t>日。</w:t>
      </w:r>
    </w:p>
    <w:p w:rsidR="00D84F99" w:rsidRPr="00802CF6" w:rsidRDefault="00D84F99" w:rsidP="00D84F99">
      <w:pPr>
        <w:spacing w:line="360" w:lineRule="auto"/>
        <w:ind w:firstLineChars="200" w:firstLine="480"/>
        <w:rPr>
          <w:rFonts w:ascii="Calibri" w:eastAsia="宋体" w:hAnsi="Calibri" w:cs="Times New Roman"/>
          <w:sz w:val="24"/>
          <w:szCs w:val="24"/>
        </w:rPr>
      </w:pPr>
      <w:bookmarkStart w:id="0" w:name="_GoBack"/>
      <w:bookmarkEnd w:id="0"/>
    </w:p>
    <w:tbl>
      <w:tblPr>
        <w:tblW w:w="79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275"/>
        <w:gridCol w:w="3686"/>
        <w:gridCol w:w="1559"/>
      </w:tblGrid>
      <w:tr w:rsidR="00D84F99" w:rsidRPr="00D84F99" w:rsidTr="00D84F99">
        <w:trPr>
          <w:trHeight w:val="270"/>
        </w:trPr>
        <w:tc>
          <w:tcPr>
            <w:tcW w:w="7938" w:type="dxa"/>
            <w:gridSpan w:val="4"/>
            <w:shd w:val="clear" w:color="auto" w:fill="auto"/>
            <w:noWrap/>
            <w:vAlign w:val="center"/>
          </w:tcPr>
          <w:p w:rsidR="00D84F99" w:rsidRDefault="00D84F99" w:rsidP="00D84F99"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2016</w:t>
            </w:r>
            <w:r>
              <w:rPr>
                <w:rFonts w:hint="eastAsia"/>
                <w:b/>
                <w:bCs/>
                <w:color w:val="000000"/>
                <w:sz w:val="22"/>
              </w:rPr>
              <w:t>级</w:t>
            </w:r>
            <w:r>
              <w:rPr>
                <w:b/>
                <w:bCs/>
                <w:color w:val="000000"/>
                <w:sz w:val="22"/>
              </w:rPr>
              <w:t>基础、中药专业研究生学业奖学金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学号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专业</w:t>
            </w:r>
          </w:p>
        </w:tc>
        <w:tc>
          <w:tcPr>
            <w:tcW w:w="1559" w:type="dxa"/>
            <w:vAlign w:val="center"/>
          </w:tcPr>
          <w:p w:rsidR="00D84F99" w:rsidRDefault="00D84F99" w:rsidP="00D84F99"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金额（元</w:t>
            </w:r>
            <w:r>
              <w:rPr>
                <w:b/>
                <w:bCs/>
                <w:color w:val="000000"/>
                <w:sz w:val="22"/>
              </w:rPr>
              <w:t>）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20160101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陈磊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20160102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李东哲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20160103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王丹丹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20160104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王文君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人体解剖与组织胚胎学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20160105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白冰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免疫学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20160106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田雪斌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病原微生物学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20160108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崔莹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20160109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刘宗秀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20160110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吕蓉蓉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20160111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孙晓旭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20160112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袁亚男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20160113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赵依纳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病理学与病理生理学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20160131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金鹏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20160132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邵金鑫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20160133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王慧娜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20160134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王靖霞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20160135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kern w:val="0"/>
                <w:sz w:val="22"/>
              </w:rPr>
              <w:t>徐宝欣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20160136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张怡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20160137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赵强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20160138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左晓彬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20160139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褚莉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20160140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崔亚颖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20160141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董一峰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20160142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樊琪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lastRenderedPageBreak/>
              <w:t>20160143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果伟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20160145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刘靖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20160147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张惠宇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20160148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赵亚男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20160659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张艳芳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中药学</w:t>
            </w:r>
          </w:p>
        </w:tc>
        <w:tc>
          <w:tcPr>
            <w:tcW w:w="1559" w:type="dxa"/>
            <w:vAlign w:val="bottom"/>
          </w:tcPr>
          <w:p w:rsidR="00D84F99" w:rsidRDefault="00D84F99" w:rsidP="00D84F99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4000</w:t>
            </w:r>
          </w:p>
        </w:tc>
      </w:tr>
      <w:tr w:rsidR="00D84F99" w:rsidRPr="00D84F99" w:rsidTr="00D84F99">
        <w:trPr>
          <w:trHeight w:val="270"/>
        </w:trPr>
        <w:tc>
          <w:tcPr>
            <w:tcW w:w="7938" w:type="dxa"/>
            <w:gridSpan w:val="4"/>
            <w:shd w:val="clear" w:color="auto" w:fill="auto"/>
            <w:noWrap/>
            <w:vAlign w:val="center"/>
          </w:tcPr>
          <w:p w:rsidR="00D84F99" w:rsidRPr="00D84F99" w:rsidRDefault="00D84F99" w:rsidP="00D84F99">
            <w:pPr>
              <w:jc w:val="center"/>
              <w:rPr>
                <w:b/>
                <w:sz w:val="22"/>
              </w:rPr>
            </w:pPr>
            <w:r w:rsidRPr="00D84F99">
              <w:rPr>
                <w:rFonts w:hint="eastAsia"/>
                <w:b/>
                <w:sz w:val="22"/>
              </w:rPr>
              <w:t>2</w:t>
            </w:r>
            <w:r w:rsidRPr="00D84F99">
              <w:rPr>
                <w:b/>
                <w:sz w:val="22"/>
              </w:rPr>
              <w:t>016</w:t>
            </w:r>
            <w:r w:rsidRPr="00D84F99">
              <w:rPr>
                <w:rFonts w:hint="eastAsia"/>
                <w:b/>
                <w:sz w:val="22"/>
              </w:rPr>
              <w:t>级</w:t>
            </w:r>
            <w:r w:rsidRPr="00D84F99">
              <w:rPr>
                <w:b/>
                <w:sz w:val="22"/>
              </w:rPr>
              <w:t>临床、护理专业研究生</w:t>
            </w:r>
          </w:p>
        </w:tc>
      </w:tr>
      <w:tr w:rsidR="00D84F99" w:rsidTr="00D84F99">
        <w:trPr>
          <w:trHeight w:val="270"/>
        </w:trPr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学号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:rsidR="00D84F99" w:rsidRPr="00D84F99" w:rsidRDefault="00D84F99" w:rsidP="00D84F99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D84F99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3686" w:type="dxa"/>
            <w:vAlign w:val="center"/>
          </w:tcPr>
          <w:p w:rsidR="00D84F99" w:rsidRDefault="00D84F99" w:rsidP="00D84F99"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专业</w:t>
            </w:r>
          </w:p>
        </w:tc>
        <w:tc>
          <w:tcPr>
            <w:tcW w:w="1559" w:type="dxa"/>
            <w:vAlign w:val="center"/>
          </w:tcPr>
          <w:p w:rsidR="00D84F99" w:rsidRDefault="00D84F99" w:rsidP="00D84F99">
            <w:pPr>
              <w:widowControl/>
              <w:jc w:val="center"/>
              <w:rPr>
                <w:b/>
                <w:bCs/>
                <w:color w:val="000000"/>
                <w:sz w:val="22"/>
              </w:rPr>
            </w:pPr>
            <w:r>
              <w:rPr>
                <w:rFonts w:hint="eastAsia"/>
                <w:b/>
                <w:bCs/>
                <w:color w:val="000000"/>
                <w:sz w:val="22"/>
              </w:rPr>
              <w:t>金额（元</w:t>
            </w:r>
            <w:r>
              <w:rPr>
                <w:b/>
                <w:bCs/>
                <w:color w:val="000000"/>
                <w:sz w:val="22"/>
              </w:rPr>
              <w:t>）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20160156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王妍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widowControl/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widowControl/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20160154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刘小娟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20160158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张欢欢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20160153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李亚敏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20160159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张玲玲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20160149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崔会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王宣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20160152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李江慧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护理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20160119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张丽军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刘丽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石惠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20160115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李晶晶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冯品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20160116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7C3755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孙</w:t>
            </w:r>
            <w:r w:rsidR="007C3755">
              <w:rPr>
                <w:rFonts w:ascii="宋体" w:eastAsia="宋体" w:hAnsi="宋体" w:cs="宋体" w:hint="eastAsia"/>
                <w:kern w:val="0"/>
                <w:sz w:val="22"/>
              </w:rPr>
              <w:t>程</w:t>
            </w: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李爱林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邹良玉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耳鼻咽喉科学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B45DF2" w:rsidRDefault="00B45DF2" w:rsidP="00B45DF2">
            <w:pPr>
              <w:widowControl/>
              <w:jc w:val="center"/>
              <w:rPr>
                <w:rFonts w:ascii="Arial" w:hAnsi="Arial" w:cs="Arial"/>
                <w:sz w:val="22"/>
              </w:rPr>
            </w:pPr>
            <w:r w:rsidRPr="00B45DF2">
              <w:rPr>
                <w:rFonts w:ascii="Arial" w:hAnsi="Arial" w:cs="Arial"/>
                <w:sz w:val="22"/>
              </w:rPr>
              <w:t>周搏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胡奕瑾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孟洋洋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康复医学与理疗学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20160118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张超群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20160114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高辉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李新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20160117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杨娅平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20160127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王小玉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20160507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齐梦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20160501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杜立梅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20160505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刘洋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20160643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高歌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刘桂杉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康复医学与理疗学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20160603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顾学瑶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20160608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刘倩倩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戚海祺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20160649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石笑楠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徐壮语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20160303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李洋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20160609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刘新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20160508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舒红军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罗文誉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20160218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王京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20160418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霍利伟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刘云芳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康复医学与理疗学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20160506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齐静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20160521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林涵宇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张灿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刘硕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杨倩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临床检验诊断学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郭叶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赵琳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20160413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陈叶青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20160604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韩亚玲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李晨光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20160409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李晓慧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曹蕾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临床检验诊断学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20160528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张权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20160647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张雪梅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张子龙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于琪力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王倩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20160621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李蒙蒙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李艺萱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临床病理学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20160414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李佳佳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20160204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段华莹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20160227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赵晓晶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20160631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范虓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郭小雨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20160232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赵云妍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20160233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仲玲珊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徐鹏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20160529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柴亚娟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张乙山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樊峥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20160301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卜玲芝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20160607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李张曼玉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马爽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20160624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李强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20160208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郝冬冬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20160321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马涛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20160417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8F65EB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张春</w:t>
            </w:r>
            <w:r w:rsidR="008F65EB">
              <w:rPr>
                <w:rFonts w:ascii="宋体" w:eastAsia="宋体" w:hAnsi="宋体" w:cs="宋体" w:hint="eastAsia"/>
                <w:kern w:val="0"/>
                <w:sz w:val="22"/>
              </w:rPr>
              <w:t>妍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白萌萌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20160532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王坤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姚琪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20160627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闵若星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20160633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何梅峰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20160419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鲁新星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20160503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栗昌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20160629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苌琬梅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20160645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李幸威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任亚俊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20160222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张彩平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20160302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曹芮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刘欢颜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20160602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段婷婷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孙晓慧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张鑫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李高阳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20160327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杨宗幸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20160404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赵士娇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20160410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赵宏玉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20160431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王会强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急诊医学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20160510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杨凯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20160534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急诊医学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20160636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刘殿奎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马丽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20160330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张晓威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20160535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杨晓霞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急诊医学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石峥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20160650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李明玉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肿瘤学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20160210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李强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魏雯欣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朱贺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麻醉学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20160509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孙娜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20160523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刘双双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石若琪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20160632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韩子焘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20160637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马振杰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20160648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刘向红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20160206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高扬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20160228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赵瑜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20160229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焦嫣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20160408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李淑梅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妇产科学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20160634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焦天培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20160209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黄安乐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20160307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张燕丽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儿科学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20160401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陈肖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神经病学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20160406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王成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皮肤病与性病学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20160407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王薇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皮肤病与性病学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20160416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王英爽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眼科学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20160615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苑晓宇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20160625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马策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影像医学与核医学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20160432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张卢舜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临床病理学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20160502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付爱琳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内科学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  <w:tr w:rsidR="00E5598B" w:rsidRPr="00E5598B" w:rsidTr="00E5598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20160527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447E" w:rsidRPr="00E5598B" w:rsidRDefault="0042447E" w:rsidP="0042447E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E5598B">
              <w:rPr>
                <w:rFonts w:ascii="宋体" w:eastAsia="宋体" w:hAnsi="宋体" w:cs="宋体" w:hint="eastAsia"/>
                <w:kern w:val="0"/>
                <w:sz w:val="22"/>
              </w:rPr>
              <w:t>王占波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外科学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47E" w:rsidRPr="00E5598B" w:rsidRDefault="0042447E" w:rsidP="0042447E">
            <w:pPr>
              <w:jc w:val="center"/>
              <w:rPr>
                <w:sz w:val="22"/>
              </w:rPr>
            </w:pPr>
            <w:r w:rsidRPr="00E5598B">
              <w:rPr>
                <w:rFonts w:hint="eastAsia"/>
                <w:sz w:val="22"/>
              </w:rPr>
              <w:t>2000</w:t>
            </w:r>
          </w:p>
        </w:tc>
      </w:tr>
    </w:tbl>
    <w:p w:rsidR="00BB5583" w:rsidRPr="00E81178" w:rsidRDefault="00BB5583" w:rsidP="00475F0F">
      <w:pPr>
        <w:pStyle w:val="a5"/>
        <w:spacing w:line="432" w:lineRule="auto"/>
        <w:rPr>
          <w:sz w:val="28"/>
          <w:szCs w:val="28"/>
        </w:rPr>
      </w:pPr>
    </w:p>
    <w:p w:rsidR="00BB5583" w:rsidRPr="00E45A04" w:rsidRDefault="00E5598B" w:rsidP="00E5598B">
      <w:pPr>
        <w:pStyle w:val="a5"/>
        <w:tabs>
          <w:tab w:val="left" w:pos="7170"/>
        </w:tabs>
        <w:spacing w:line="432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 w:rsidR="009C4D4C" w:rsidRDefault="009C4D4C"/>
    <w:sectPr w:rsidR="009C4D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32D8" w:rsidRDefault="000732D8" w:rsidP="00BB5583">
      <w:r>
        <w:separator/>
      </w:r>
    </w:p>
  </w:endnote>
  <w:endnote w:type="continuationSeparator" w:id="0">
    <w:p w:rsidR="000732D8" w:rsidRDefault="000732D8" w:rsidP="00BB5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32D8" w:rsidRDefault="000732D8" w:rsidP="00BB5583">
      <w:r>
        <w:separator/>
      </w:r>
    </w:p>
  </w:footnote>
  <w:footnote w:type="continuationSeparator" w:id="0">
    <w:p w:rsidR="000732D8" w:rsidRDefault="000732D8" w:rsidP="00BB55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B5583"/>
    <w:rsid w:val="00026FCD"/>
    <w:rsid w:val="000732D8"/>
    <w:rsid w:val="0027650F"/>
    <w:rsid w:val="002A6D9E"/>
    <w:rsid w:val="002B22EA"/>
    <w:rsid w:val="0042447E"/>
    <w:rsid w:val="00475F0F"/>
    <w:rsid w:val="00553356"/>
    <w:rsid w:val="005F3FF4"/>
    <w:rsid w:val="006D5CAB"/>
    <w:rsid w:val="007C3755"/>
    <w:rsid w:val="00802CF6"/>
    <w:rsid w:val="008F65EB"/>
    <w:rsid w:val="009C4D4C"/>
    <w:rsid w:val="00B45DF2"/>
    <w:rsid w:val="00BB5583"/>
    <w:rsid w:val="00BF3AF3"/>
    <w:rsid w:val="00C3313B"/>
    <w:rsid w:val="00D84F99"/>
    <w:rsid w:val="00DB449C"/>
    <w:rsid w:val="00E0699F"/>
    <w:rsid w:val="00E5598B"/>
    <w:rsid w:val="00E81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29A62EB-D188-4662-8758-5F3FF9653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55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55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55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5583"/>
    <w:rPr>
      <w:sz w:val="18"/>
      <w:szCs w:val="18"/>
    </w:rPr>
  </w:style>
  <w:style w:type="paragraph" w:styleId="a5">
    <w:name w:val="Normal (Web)"/>
    <w:basedOn w:val="a"/>
    <w:uiPriority w:val="99"/>
    <w:unhideWhenUsed/>
    <w:rsid w:val="00475F0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rsid w:val="00E81178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8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36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4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7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4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5</Pages>
  <Words>621</Words>
  <Characters>3545</Characters>
  <Application>Microsoft Office Word</Application>
  <DocSecurity>0</DocSecurity>
  <Lines>29</Lines>
  <Paragraphs>8</Paragraphs>
  <ScaleCrop>false</ScaleCrop>
  <Company>china</Company>
  <LinksUpToDate>false</LinksUpToDate>
  <CharactersWithSpaces>4158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ylmf</cp:lastModifiedBy>
  <cp:revision>43</cp:revision>
  <dcterms:created xsi:type="dcterms:W3CDTF">2017-05-08T08:04:00Z</dcterms:created>
  <dcterms:modified xsi:type="dcterms:W3CDTF">2017-12-11T08:48:00Z</dcterms:modified>
</cp:coreProperties>
</file>